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58" w:type="dxa"/>
        <w:tblBorders>
          <w:top w:val="single" w:sz="24" w:space="0" w:color="auto"/>
          <w:right w:val="single" w:sz="24" w:space="0" w:color="auto"/>
        </w:tblBorders>
        <w:tblLayout w:type="fixed"/>
        <w:tblLook w:val="0000"/>
      </w:tblPr>
      <w:tblGrid>
        <w:gridCol w:w="2610"/>
        <w:gridCol w:w="7848"/>
      </w:tblGrid>
      <w:tr w:rsidR="000F7EAF">
        <w:trPr>
          <w:trHeight w:val="2190"/>
        </w:trPr>
        <w:tc>
          <w:tcPr>
            <w:tcW w:w="2610" w:type="dxa"/>
            <w:tcBorders>
              <w:top w:val="single" w:sz="24" w:space="0" w:color="auto"/>
              <w:left w:val="single" w:sz="6" w:space="0" w:color="auto"/>
            </w:tcBorders>
          </w:tcPr>
          <w:p w:rsidR="000F7EAF" w:rsidRPr="00993FF9" w:rsidRDefault="00AE0936" w:rsidP="00993FF9">
            <w:pPr>
              <w:pStyle w:val="Informal1"/>
              <w:spacing w:before="40" w:after="0"/>
              <w:jc w:val="center"/>
              <w:rPr>
                <w:b/>
                <w:color w:val="000080"/>
              </w:rPr>
            </w:pPr>
            <w:r>
              <w:rPr>
                <w:b/>
                <w:noProof/>
                <w:color w:val="000080"/>
              </w:rPr>
              <w:drawing>
                <wp:inline distT="0" distB="0" distL="0" distR="0">
                  <wp:extent cx="1466850" cy="1323975"/>
                  <wp:effectExtent l="19050" t="0" r="0" b="0"/>
                  <wp:docPr id="1" name="Picture 1" descr="JCS_Color_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CS_Color_name"/>
                          <pic:cNvPicPr>
                            <a:picLocks noChangeAspect="1" noChangeArrowheads="1"/>
                          </pic:cNvPicPr>
                        </pic:nvPicPr>
                        <pic:blipFill>
                          <a:blip r:embed="rId7" cstate="print"/>
                          <a:srcRect/>
                          <a:stretch>
                            <a:fillRect/>
                          </a:stretch>
                        </pic:blipFill>
                        <pic:spPr bwMode="auto">
                          <a:xfrm>
                            <a:off x="0" y="0"/>
                            <a:ext cx="1466850" cy="1323975"/>
                          </a:xfrm>
                          <a:prstGeom prst="rect">
                            <a:avLst/>
                          </a:prstGeom>
                          <a:noFill/>
                          <a:ln w="9525">
                            <a:noFill/>
                            <a:miter lim="800000"/>
                            <a:headEnd/>
                            <a:tailEnd/>
                          </a:ln>
                        </pic:spPr>
                      </pic:pic>
                    </a:graphicData>
                  </a:graphic>
                </wp:inline>
              </w:drawing>
            </w:r>
          </w:p>
        </w:tc>
        <w:tc>
          <w:tcPr>
            <w:tcW w:w="7848" w:type="dxa"/>
            <w:tcBorders>
              <w:top w:val="single" w:sz="24" w:space="0" w:color="auto"/>
            </w:tcBorders>
            <w:shd w:val="pct10" w:color="auto" w:fill="auto"/>
          </w:tcPr>
          <w:p w:rsidR="000F7EAF" w:rsidRPr="00123D5F" w:rsidRDefault="00AE0936" w:rsidP="00344AF5">
            <w:pPr>
              <w:pStyle w:val="Informal1"/>
              <w:spacing w:before="0" w:after="0"/>
              <w:jc w:val="center"/>
              <w:rPr>
                <w:b/>
                <w:sz w:val="36"/>
              </w:rPr>
            </w:pPr>
            <w:r w:rsidRPr="00123D5F">
              <w:rPr>
                <w:b/>
                <w:sz w:val="44"/>
                <w:szCs w:val="44"/>
              </w:rPr>
              <w:t>JCS Governing Board Meeting</w:t>
            </w:r>
          </w:p>
          <w:p w:rsidR="00A8617E" w:rsidRPr="00123D5F" w:rsidRDefault="009F508C" w:rsidP="00A8617E">
            <w:pPr>
              <w:pStyle w:val="Informal1"/>
              <w:spacing w:before="0" w:after="0"/>
              <w:jc w:val="right"/>
              <w:rPr>
                <w:b/>
              </w:rPr>
            </w:pPr>
            <w:r w:rsidRPr="009F508C">
              <w:rPr>
                <w:sz w:val="8"/>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left:0;text-align:left;margin-left:-2.45pt;margin-top:17.75pt;width:115.5pt;height:58.7pt;z-index:251657728" fillcolor="black">
                  <v:fill color2="black"/>
                  <v:shadow color="#868686"/>
                  <o:extrusion v:ext="view" lightposition=",-50000"/>
                  <v:textpath style="font-family:&quot;Arial Black&quot;;font-size:28pt;v-text-kern:t" trim="t" fitpath="t" string="Agenda&#10;"/>
                </v:shape>
              </w:pict>
            </w:r>
            <w:r w:rsidR="00AE0936" w:rsidRPr="00123D5F">
              <w:rPr>
                <w:b/>
              </w:rPr>
              <w:br/>
              <w:t xml:space="preserve">Friday, December </w:t>
            </w:r>
            <w:r w:rsidR="001A7DE1">
              <w:rPr>
                <w:b/>
              </w:rPr>
              <w:t>11</w:t>
            </w:r>
            <w:r w:rsidR="00AE0936" w:rsidRPr="00123D5F">
              <w:rPr>
                <w:b/>
              </w:rPr>
              <w:t>, 201</w:t>
            </w:r>
            <w:r w:rsidR="009B33E5">
              <w:rPr>
                <w:b/>
              </w:rPr>
              <w:t>5</w:t>
            </w:r>
          </w:p>
          <w:p w:rsidR="00A8617E" w:rsidRPr="00A51854" w:rsidRDefault="00DA5CB9" w:rsidP="00A8617E">
            <w:pPr>
              <w:pStyle w:val="Informal1"/>
              <w:spacing w:before="0" w:after="0"/>
              <w:jc w:val="right"/>
              <w:rPr>
                <w:i/>
                <w:sz w:val="20"/>
              </w:rPr>
            </w:pPr>
            <w:r w:rsidRPr="00A51854">
              <w:rPr>
                <w:i/>
                <w:sz w:val="20"/>
              </w:rPr>
              <w:t>Orange County Learning Center</w:t>
            </w:r>
          </w:p>
          <w:p w:rsidR="00F431E8" w:rsidRPr="00A51854" w:rsidRDefault="00A51854" w:rsidP="00F431E8">
            <w:pPr>
              <w:jc w:val="right"/>
              <w:rPr>
                <w:i/>
              </w:rPr>
            </w:pPr>
            <w:r w:rsidRPr="00A51854">
              <w:rPr>
                <w:i/>
              </w:rPr>
              <w:t xml:space="preserve">604 </w:t>
            </w:r>
            <w:proofErr w:type="spellStart"/>
            <w:r w:rsidRPr="00A51854">
              <w:rPr>
                <w:i/>
              </w:rPr>
              <w:t>Eckoff</w:t>
            </w:r>
            <w:proofErr w:type="spellEnd"/>
            <w:r w:rsidRPr="00A51854">
              <w:rPr>
                <w:i/>
              </w:rPr>
              <w:t xml:space="preserve"> St.</w:t>
            </w:r>
          </w:p>
          <w:p w:rsidR="00F431E8" w:rsidRPr="00A51854" w:rsidRDefault="00A51854" w:rsidP="00F431E8">
            <w:pPr>
              <w:jc w:val="right"/>
              <w:rPr>
                <w:i/>
              </w:rPr>
            </w:pPr>
            <w:r w:rsidRPr="00A51854">
              <w:rPr>
                <w:i/>
              </w:rPr>
              <w:t xml:space="preserve">Orange, </w:t>
            </w:r>
            <w:r w:rsidR="00AB3748" w:rsidRPr="00A51854">
              <w:rPr>
                <w:i/>
              </w:rPr>
              <w:t>CA 92024</w:t>
            </w:r>
          </w:p>
          <w:p w:rsidR="00CD0787" w:rsidRPr="00123D5F" w:rsidRDefault="00AE0936" w:rsidP="00F431E8">
            <w:pPr>
              <w:pStyle w:val="Informal1"/>
              <w:spacing w:before="0"/>
              <w:jc w:val="right"/>
              <w:rPr>
                <w:bCs/>
                <w:i/>
                <w:color w:val="000000"/>
                <w:sz w:val="20"/>
              </w:rPr>
            </w:pPr>
            <w:r w:rsidRPr="00A51854">
              <w:rPr>
                <w:bCs/>
                <w:i/>
                <w:color w:val="000000"/>
                <w:sz w:val="20"/>
              </w:rPr>
              <w:t xml:space="preserve">Telephone: </w:t>
            </w:r>
            <w:r w:rsidR="00AB3748" w:rsidRPr="00A51854">
              <w:rPr>
                <w:bCs/>
                <w:i/>
                <w:color w:val="000000"/>
                <w:sz w:val="20"/>
              </w:rPr>
              <w:t>7</w:t>
            </w:r>
            <w:r w:rsidR="00A51854" w:rsidRPr="00A51854">
              <w:rPr>
                <w:bCs/>
                <w:i/>
                <w:color w:val="000000"/>
                <w:sz w:val="20"/>
              </w:rPr>
              <w:t>14</w:t>
            </w:r>
            <w:r w:rsidR="00AB3748" w:rsidRPr="00A51854">
              <w:rPr>
                <w:bCs/>
                <w:i/>
                <w:color w:val="000000"/>
                <w:sz w:val="20"/>
              </w:rPr>
              <w:t>-</w:t>
            </w:r>
            <w:r w:rsidR="00A51854" w:rsidRPr="00A51854">
              <w:rPr>
                <w:bCs/>
                <w:i/>
                <w:color w:val="000000"/>
                <w:sz w:val="20"/>
              </w:rPr>
              <w:t>923</w:t>
            </w:r>
            <w:r w:rsidR="00AB3748" w:rsidRPr="00A51854">
              <w:rPr>
                <w:bCs/>
                <w:i/>
                <w:color w:val="000000"/>
                <w:sz w:val="20"/>
              </w:rPr>
              <w:t>-</w:t>
            </w:r>
            <w:r w:rsidR="00A51854" w:rsidRPr="00A51854">
              <w:rPr>
                <w:bCs/>
                <w:i/>
                <w:color w:val="000000"/>
                <w:sz w:val="20"/>
              </w:rPr>
              <w:t>5600</w:t>
            </w:r>
          </w:p>
          <w:p w:rsidR="009A147A" w:rsidRPr="00123D5F" w:rsidRDefault="00AB3748" w:rsidP="009A147A">
            <w:pPr>
              <w:pStyle w:val="Informal1"/>
              <w:spacing w:before="0"/>
              <w:jc w:val="right"/>
              <w:rPr>
                <w:b/>
              </w:rPr>
            </w:pPr>
            <w:r w:rsidRPr="00A51854">
              <w:rPr>
                <w:b/>
              </w:rPr>
              <w:t>8:30</w:t>
            </w:r>
            <w:r w:rsidR="00AE0936" w:rsidRPr="00A51854">
              <w:rPr>
                <w:b/>
              </w:rPr>
              <w:t xml:space="preserve"> a.m. Open Session</w:t>
            </w:r>
          </w:p>
          <w:p w:rsidR="00133D52" w:rsidRPr="00123D5F" w:rsidRDefault="00AB3748" w:rsidP="005B0A4F">
            <w:pPr>
              <w:pStyle w:val="Informal1"/>
              <w:spacing w:before="0" w:after="0"/>
              <w:jc w:val="right"/>
              <w:rPr>
                <w:b/>
              </w:rPr>
            </w:pPr>
            <w:r>
              <w:rPr>
                <w:b/>
              </w:rPr>
              <w:t>10:30 a.m.</w:t>
            </w:r>
            <w:r w:rsidR="00AE0936" w:rsidRPr="00123D5F">
              <w:rPr>
                <w:b/>
              </w:rPr>
              <w:t xml:space="preserve"> Closed Session</w:t>
            </w:r>
          </w:p>
        </w:tc>
      </w:tr>
      <w:tr w:rsidR="000F7EAF">
        <w:tc>
          <w:tcPr>
            <w:tcW w:w="10458" w:type="dxa"/>
            <w:gridSpan w:val="2"/>
            <w:tcBorders>
              <w:top w:val="single" w:sz="6" w:space="0" w:color="auto"/>
              <w:left w:val="single" w:sz="6" w:space="0" w:color="auto"/>
            </w:tcBorders>
          </w:tcPr>
          <w:p w:rsidR="000F7EAF" w:rsidRPr="00123D5F" w:rsidRDefault="00AE0936" w:rsidP="006D1958">
            <w:pPr>
              <w:pStyle w:val="Informal1"/>
              <w:ind w:left="2520"/>
              <w:rPr>
                <w:sz w:val="8"/>
              </w:rPr>
            </w:pPr>
            <w:r w:rsidRPr="00123D5F">
              <w:rPr>
                <w:sz w:val="16"/>
                <w:szCs w:val="16"/>
              </w:rPr>
              <w:t xml:space="preserve">Julian Charter School </w:t>
            </w:r>
            <w:r w:rsidRPr="00123D5F">
              <w:rPr>
                <w:sz w:val="16"/>
                <w:szCs w:val="16"/>
              </w:rPr>
              <w:sym w:font="Wingdings" w:char="F073"/>
            </w:r>
            <w:r w:rsidRPr="00123D5F">
              <w:rPr>
                <w:sz w:val="16"/>
                <w:szCs w:val="16"/>
              </w:rPr>
              <w:t xml:space="preserve"> P. O. Box 2470 </w:t>
            </w:r>
            <w:r w:rsidRPr="00123D5F">
              <w:rPr>
                <w:sz w:val="16"/>
                <w:szCs w:val="16"/>
              </w:rPr>
              <w:sym w:font="Wingdings" w:char="F073"/>
            </w:r>
            <w:r w:rsidRPr="00123D5F">
              <w:rPr>
                <w:sz w:val="16"/>
                <w:szCs w:val="16"/>
              </w:rPr>
              <w:t xml:space="preserve"> 1704 Cape Horn </w:t>
            </w:r>
            <w:r w:rsidRPr="00123D5F">
              <w:rPr>
                <w:sz w:val="16"/>
                <w:szCs w:val="16"/>
              </w:rPr>
              <w:sym w:font="Wingdings" w:char="F073"/>
            </w:r>
            <w:r w:rsidRPr="00123D5F">
              <w:rPr>
                <w:sz w:val="16"/>
                <w:szCs w:val="16"/>
              </w:rPr>
              <w:t xml:space="preserve"> Julian, CA  92036-2470</w:t>
            </w:r>
          </w:p>
        </w:tc>
      </w:tr>
      <w:tr w:rsidR="000F7EAF">
        <w:tc>
          <w:tcPr>
            <w:tcW w:w="2610" w:type="dxa"/>
            <w:tcBorders>
              <w:top w:val="double" w:sz="2" w:space="0" w:color="auto"/>
              <w:left w:val="single" w:sz="6" w:space="0" w:color="auto"/>
              <w:bottom w:val="dotted" w:sz="2" w:space="0" w:color="auto"/>
            </w:tcBorders>
            <w:shd w:val="pct10" w:color="auto" w:fill="auto"/>
          </w:tcPr>
          <w:p w:rsidR="000F7EAF" w:rsidRPr="00B97E96" w:rsidRDefault="00AE0936">
            <w:pPr>
              <w:pStyle w:val="Informal2"/>
              <w:rPr>
                <w:rFonts w:ascii="Times New Roman" w:hAnsi="Times New Roman"/>
              </w:rPr>
            </w:pPr>
            <w:r>
              <w:rPr>
                <w:rFonts w:ascii="Times New Roman" w:hAnsi="Times New Roman"/>
              </w:rPr>
              <w:t>Board Members</w:t>
            </w:r>
            <w:r w:rsidRPr="00B97E96">
              <w:rPr>
                <w:rFonts w:ascii="Times New Roman" w:hAnsi="Times New Roman"/>
              </w:rPr>
              <w:t>:</w:t>
            </w:r>
          </w:p>
        </w:tc>
        <w:tc>
          <w:tcPr>
            <w:tcW w:w="7848" w:type="dxa"/>
            <w:tcBorders>
              <w:top w:val="double" w:sz="2" w:space="0" w:color="auto"/>
              <w:bottom w:val="dotted" w:sz="2" w:space="0" w:color="auto"/>
            </w:tcBorders>
          </w:tcPr>
          <w:p w:rsidR="00247B0B" w:rsidRPr="00123D5F" w:rsidRDefault="00AE0936" w:rsidP="009B33E5">
            <w:pPr>
              <w:pStyle w:val="Informal1"/>
              <w:rPr>
                <w:sz w:val="18"/>
                <w:szCs w:val="18"/>
              </w:rPr>
            </w:pPr>
            <w:r w:rsidRPr="00123D5F">
              <w:rPr>
                <w:sz w:val="18"/>
                <w:szCs w:val="18"/>
              </w:rPr>
              <w:t xml:space="preserve">Roxanne </w:t>
            </w:r>
            <w:proofErr w:type="spellStart"/>
            <w:r w:rsidRPr="00123D5F">
              <w:rPr>
                <w:sz w:val="18"/>
                <w:szCs w:val="18"/>
              </w:rPr>
              <w:t>Huebscher</w:t>
            </w:r>
            <w:proofErr w:type="spellEnd"/>
            <w:r w:rsidRPr="00123D5F">
              <w:rPr>
                <w:sz w:val="18"/>
                <w:szCs w:val="18"/>
              </w:rPr>
              <w:t xml:space="preserve">, </w:t>
            </w:r>
            <w:r w:rsidR="00AA6DFF">
              <w:rPr>
                <w:sz w:val="18"/>
                <w:szCs w:val="18"/>
              </w:rPr>
              <w:t>Member</w:t>
            </w:r>
            <w:r w:rsidRPr="00123D5F">
              <w:rPr>
                <w:sz w:val="18"/>
                <w:szCs w:val="18"/>
              </w:rPr>
              <w:t xml:space="preserve"> (Riverside Parent); </w:t>
            </w:r>
            <w:r w:rsidR="00AA6DFF">
              <w:rPr>
                <w:sz w:val="18"/>
                <w:szCs w:val="18"/>
              </w:rPr>
              <w:t>Julie Moore, Member</w:t>
            </w:r>
            <w:r w:rsidRPr="00123D5F">
              <w:rPr>
                <w:sz w:val="18"/>
                <w:szCs w:val="18"/>
              </w:rPr>
              <w:t xml:space="preserve"> (Orange County Parent); Suzanne Schumacher, </w:t>
            </w:r>
            <w:r w:rsidR="00AA6DFF">
              <w:rPr>
                <w:sz w:val="18"/>
                <w:szCs w:val="18"/>
              </w:rPr>
              <w:t xml:space="preserve">President </w:t>
            </w:r>
            <w:r w:rsidRPr="00123D5F">
              <w:rPr>
                <w:sz w:val="18"/>
                <w:szCs w:val="18"/>
              </w:rPr>
              <w:t xml:space="preserve">(San Diego Parent); Kevin Ogden, </w:t>
            </w:r>
            <w:r w:rsidR="00AA6DFF">
              <w:rPr>
                <w:sz w:val="18"/>
                <w:szCs w:val="18"/>
              </w:rPr>
              <w:t xml:space="preserve">Secretary </w:t>
            </w:r>
            <w:r w:rsidRPr="00123D5F">
              <w:rPr>
                <w:sz w:val="18"/>
                <w:szCs w:val="18"/>
              </w:rPr>
              <w:t>(</w:t>
            </w:r>
            <w:r w:rsidR="009B33E5">
              <w:rPr>
                <w:sz w:val="18"/>
                <w:szCs w:val="18"/>
              </w:rPr>
              <w:t>JUSD Representative</w:t>
            </w:r>
            <w:r w:rsidRPr="00123D5F">
              <w:rPr>
                <w:sz w:val="18"/>
                <w:szCs w:val="18"/>
              </w:rPr>
              <w:t xml:space="preserve">): </w:t>
            </w:r>
            <w:r w:rsidRPr="00123D5F">
              <w:rPr>
                <w:sz w:val="20"/>
              </w:rPr>
              <w:t xml:space="preserve">Teresa </w:t>
            </w:r>
            <w:proofErr w:type="spellStart"/>
            <w:r w:rsidRPr="00123D5F">
              <w:rPr>
                <w:sz w:val="20"/>
              </w:rPr>
              <w:t>Saueressig</w:t>
            </w:r>
            <w:proofErr w:type="spellEnd"/>
            <w:r w:rsidRPr="00123D5F">
              <w:rPr>
                <w:sz w:val="18"/>
                <w:szCs w:val="18"/>
              </w:rPr>
              <w:t xml:space="preserve">, </w:t>
            </w:r>
            <w:r w:rsidR="00AA6DFF">
              <w:rPr>
                <w:sz w:val="18"/>
                <w:szCs w:val="18"/>
              </w:rPr>
              <w:t>Treasurer</w:t>
            </w:r>
          </w:p>
        </w:tc>
      </w:tr>
      <w:tr w:rsidR="000F7EAF">
        <w:trPr>
          <w:cantSplit/>
          <w:trHeight w:val="58"/>
        </w:trPr>
        <w:tc>
          <w:tcPr>
            <w:tcW w:w="10458" w:type="dxa"/>
            <w:gridSpan w:val="2"/>
            <w:tcBorders>
              <w:top w:val="double" w:sz="2" w:space="0" w:color="auto"/>
              <w:left w:val="single" w:sz="6" w:space="0" w:color="auto"/>
              <w:bottom w:val="dotted" w:sz="2" w:space="0" w:color="auto"/>
            </w:tcBorders>
          </w:tcPr>
          <w:p w:rsidR="000F7EAF" w:rsidRPr="00123D5F" w:rsidRDefault="000F7EAF">
            <w:pPr>
              <w:pStyle w:val="Informal1"/>
              <w:rPr>
                <w:sz w:val="8"/>
              </w:rPr>
            </w:pPr>
          </w:p>
        </w:tc>
      </w:tr>
      <w:tr w:rsidR="000F7EAF">
        <w:tblPrEx>
          <w:tblBorders>
            <w:top w:val="none" w:sz="0" w:space="0" w:color="auto"/>
          </w:tblBorders>
        </w:tblPrEx>
        <w:tc>
          <w:tcPr>
            <w:tcW w:w="10458" w:type="dxa"/>
            <w:gridSpan w:val="2"/>
            <w:tcBorders>
              <w:top w:val="dotted" w:sz="2" w:space="0" w:color="auto"/>
              <w:left w:val="single" w:sz="6" w:space="0" w:color="auto"/>
            </w:tcBorders>
            <w:shd w:val="pct10" w:color="auto" w:fill="auto"/>
          </w:tcPr>
          <w:p w:rsidR="000F7EAF" w:rsidRPr="00123D5F" w:rsidRDefault="00AE0936">
            <w:pPr>
              <w:pStyle w:val="Informal1"/>
              <w:spacing w:before="0" w:after="120"/>
              <w:rPr>
                <w:b/>
                <w:sz w:val="36"/>
              </w:rPr>
            </w:pPr>
            <w:r w:rsidRPr="00123D5F">
              <w:rPr>
                <w:b/>
                <w:sz w:val="36"/>
              </w:rPr>
              <w:t>Agenda Topics</w:t>
            </w:r>
          </w:p>
        </w:tc>
      </w:tr>
      <w:tr w:rsidR="00697E61">
        <w:tblPrEx>
          <w:tblBorders>
            <w:top w:val="none" w:sz="0" w:space="0" w:color="auto"/>
          </w:tblBorders>
        </w:tblPrEx>
        <w:tc>
          <w:tcPr>
            <w:tcW w:w="10458" w:type="dxa"/>
            <w:gridSpan w:val="2"/>
            <w:tcBorders>
              <w:top w:val="single" w:sz="12" w:space="0" w:color="auto"/>
              <w:left w:val="single" w:sz="6" w:space="0" w:color="auto"/>
            </w:tcBorders>
            <w:shd w:val="pct12" w:color="auto" w:fill="auto"/>
          </w:tcPr>
          <w:p w:rsidR="00697E61" w:rsidRPr="00123D5F" w:rsidRDefault="00AE0936" w:rsidP="000F7EAF">
            <w:pPr>
              <w:pStyle w:val="Informal1"/>
              <w:keepNext/>
            </w:pPr>
            <w:bookmarkStart w:id="0" w:name="MinuteItems"/>
            <w:bookmarkStart w:id="1" w:name="MinuteTopicSection" w:colFirst="0" w:colLast="3"/>
            <w:bookmarkEnd w:id="0"/>
            <w:r w:rsidRPr="00123D5F">
              <w:rPr>
                <w:b/>
              </w:rPr>
              <w:t>1.</w:t>
            </w:r>
            <w:r w:rsidRPr="00123D5F">
              <w:rPr>
                <w:b/>
              </w:rPr>
              <w:tab/>
              <w:t xml:space="preserve">Call to Order </w:t>
            </w:r>
          </w:p>
        </w:tc>
      </w:tr>
    </w:tbl>
    <w:p w:rsidR="000F7EAF" w:rsidRDefault="000F7EAF">
      <w:pPr>
        <w:pStyle w:val="Informal1"/>
        <w:rPr>
          <w:sz w:val="8"/>
        </w:rPr>
        <w:sectPr w:rsidR="000F7EAF">
          <w:footerReference w:type="first" r:id="rId8"/>
          <w:pgSz w:w="12240" w:h="15840" w:code="1"/>
          <w:pgMar w:top="1260" w:right="1008" w:bottom="1440" w:left="1008" w:header="720" w:footer="720" w:gutter="0"/>
          <w:pgNumType w:start="1"/>
          <w:cols w:space="720"/>
          <w:titlePg/>
        </w:sectPr>
      </w:pPr>
      <w:bookmarkStart w:id="2" w:name="MinuteDiscussion"/>
      <w:bookmarkStart w:id="3" w:name="MinuteActionItems"/>
      <w:bookmarkStart w:id="4" w:name="MinuteAdditional"/>
      <w:bookmarkEnd w:id="1"/>
      <w:bookmarkEnd w:id="2"/>
      <w:bookmarkEnd w:id="3"/>
      <w:bookmarkEnd w:id="4"/>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97E61" w:rsidRPr="0087582E">
        <w:tc>
          <w:tcPr>
            <w:tcW w:w="10454" w:type="dxa"/>
            <w:shd w:val="pct12" w:color="auto" w:fill="auto"/>
          </w:tcPr>
          <w:p w:rsidR="00697E61" w:rsidRPr="0087582E" w:rsidRDefault="00AE0936" w:rsidP="000F7EAF">
            <w:pPr>
              <w:pStyle w:val="Informal1"/>
              <w:keepNext/>
            </w:pPr>
            <w:r w:rsidRPr="0087582E">
              <w:rPr>
                <w:b/>
              </w:rPr>
              <w:lastRenderedPageBreak/>
              <w:t>2.</w:t>
            </w:r>
            <w:r w:rsidRPr="0087582E">
              <w:rPr>
                <w:b/>
              </w:rPr>
              <w:tab/>
              <w:t>Approval of Agenda</w:t>
            </w:r>
          </w:p>
        </w:tc>
      </w:tr>
    </w:tbl>
    <w:p w:rsidR="000F7EAF" w:rsidRPr="0087582E" w:rsidRDefault="000F7EAF">
      <w:pPr>
        <w:pStyle w:val="Informal1"/>
        <w:rPr>
          <w:sz w:val="8"/>
        </w:rPr>
        <w:sectPr w:rsidR="000F7EAF" w:rsidRPr="0087582E">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97E61">
        <w:tc>
          <w:tcPr>
            <w:tcW w:w="10454" w:type="dxa"/>
            <w:shd w:val="pct12" w:color="auto" w:fill="auto"/>
          </w:tcPr>
          <w:p w:rsidR="00697E61" w:rsidRDefault="00AE0936" w:rsidP="009B33E5">
            <w:pPr>
              <w:pStyle w:val="Informal1"/>
              <w:keepNext/>
            </w:pPr>
            <w:r w:rsidRPr="0087582E">
              <w:rPr>
                <w:b/>
              </w:rPr>
              <w:lastRenderedPageBreak/>
              <w:t>3.</w:t>
            </w:r>
            <w:r w:rsidRPr="0087582E">
              <w:rPr>
                <w:b/>
              </w:rPr>
              <w:tab/>
              <w:t xml:space="preserve">Approval of </w:t>
            </w:r>
            <w:r>
              <w:rPr>
                <w:b/>
              </w:rPr>
              <w:t xml:space="preserve">September </w:t>
            </w:r>
            <w:r w:rsidR="009B33E5">
              <w:rPr>
                <w:b/>
              </w:rPr>
              <w:t>11</w:t>
            </w:r>
            <w:r w:rsidRPr="00123D5F">
              <w:rPr>
                <w:b/>
              </w:rPr>
              <w:t>, 201</w:t>
            </w:r>
            <w:r w:rsidR="009B33E5">
              <w:rPr>
                <w:b/>
              </w:rPr>
              <w:t>5</w:t>
            </w:r>
            <w:r w:rsidRPr="0087582E">
              <w:rPr>
                <w:b/>
              </w:rPr>
              <w:t xml:space="preserve"> Meeting Minutes</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C4FA6">
        <w:tc>
          <w:tcPr>
            <w:tcW w:w="10454" w:type="dxa"/>
            <w:shd w:val="pct12" w:color="auto" w:fill="auto"/>
          </w:tcPr>
          <w:p w:rsidR="006C4FA6" w:rsidRPr="00C173B1" w:rsidRDefault="00AE0936" w:rsidP="000F7EAF">
            <w:pPr>
              <w:pStyle w:val="Informal1"/>
              <w:keepNext/>
              <w:rPr>
                <w:b/>
              </w:rPr>
            </w:pPr>
            <w:r w:rsidRPr="00C173B1">
              <w:rPr>
                <w:b/>
              </w:rPr>
              <w:lastRenderedPageBreak/>
              <w:t>4.</w:t>
            </w:r>
            <w:r w:rsidRPr="00C173B1">
              <w:rPr>
                <w:b/>
              </w:rPr>
              <w:tab/>
              <w:t xml:space="preserve">Comments from </w:t>
            </w:r>
            <w:r>
              <w:rPr>
                <w:b/>
              </w:rPr>
              <w:t>M</w:t>
            </w:r>
            <w:r w:rsidRPr="00C173B1">
              <w:rPr>
                <w:b/>
              </w:rPr>
              <w:t xml:space="preserve">embers of the Public </w:t>
            </w:r>
            <w:r>
              <w:rPr>
                <w:b/>
              </w:rPr>
              <w:t>Concerning Items Not on the A</w:t>
            </w:r>
            <w:r w:rsidRPr="00C173B1">
              <w:rPr>
                <w:b/>
              </w:rPr>
              <w:t>genda</w:t>
            </w:r>
          </w:p>
        </w:tc>
      </w:tr>
    </w:tbl>
    <w:p w:rsidR="000F7EAF" w:rsidRDefault="000F7EAF">
      <w:pPr>
        <w:pStyle w:val="Informal1"/>
        <w:rPr>
          <w:sz w:val="8"/>
        </w:rPr>
        <w:sectPr w:rsidR="000F7EAF">
          <w:headerReference w:type="default" r:id="rId9"/>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C4FA6">
        <w:trPr>
          <w:trHeight w:val="438"/>
        </w:trPr>
        <w:tc>
          <w:tcPr>
            <w:tcW w:w="10454" w:type="dxa"/>
            <w:shd w:val="pct12" w:color="auto" w:fill="auto"/>
          </w:tcPr>
          <w:p w:rsidR="006C4FA6" w:rsidRPr="00C173B1" w:rsidRDefault="00AE0936" w:rsidP="000F7EAF">
            <w:pPr>
              <w:pStyle w:val="Informal1"/>
              <w:keepNext/>
              <w:rPr>
                <w:b/>
              </w:rPr>
            </w:pPr>
            <w:r w:rsidRPr="00C173B1">
              <w:rPr>
                <w:b/>
              </w:rPr>
              <w:lastRenderedPageBreak/>
              <w:t>5.</w:t>
            </w:r>
            <w:r w:rsidRPr="00C173B1">
              <w:rPr>
                <w:b/>
              </w:rPr>
              <w:tab/>
              <w:t>Comments from Members of the Board Concerning Items Not on the Agenda</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top w:val="single" w:sz="12" w:space="0" w:color="auto"/>
          <w:left w:val="single" w:sz="8" w:space="0" w:color="auto"/>
          <w:bottom w:val="single" w:sz="12" w:space="0" w:color="auto"/>
          <w:right w:val="single" w:sz="24" w:space="0" w:color="auto"/>
          <w:insideV w:val="single" w:sz="12" w:space="0" w:color="auto"/>
        </w:tblBorders>
        <w:tblLayout w:type="fixed"/>
        <w:tblLook w:val="0000"/>
      </w:tblPr>
      <w:tblGrid>
        <w:gridCol w:w="10458"/>
      </w:tblGrid>
      <w:tr w:rsidR="006C4FA6">
        <w:tc>
          <w:tcPr>
            <w:tcW w:w="10458" w:type="dxa"/>
            <w:tcBorders>
              <w:top w:val="single" w:sz="12" w:space="0" w:color="auto"/>
              <w:bottom w:val="nil"/>
            </w:tcBorders>
            <w:shd w:val="pct12" w:color="auto" w:fill="auto"/>
          </w:tcPr>
          <w:p w:rsidR="006C4FA6" w:rsidRPr="00DE002E" w:rsidRDefault="00AE0936" w:rsidP="00552011">
            <w:pPr>
              <w:pStyle w:val="Informal1"/>
              <w:keepNext/>
              <w:rPr>
                <w:b/>
              </w:rPr>
            </w:pPr>
            <w:r w:rsidRPr="00DE002E">
              <w:rPr>
                <w:b/>
              </w:rPr>
              <w:lastRenderedPageBreak/>
              <w:t>6.</w:t>
            </w:r>
            <w:r w:rsidRPr="00DE002E">
              <w:rPr>
                <w:b/>
              </w:rPr>
              <w:tab/>
            </w:r>
            <w:r>
              <w:rPr>
                <w:b/>
              </w:rPr>
              <w:t>Board Training</w:t>
            </w:r>
          </w:p>
        </w:tc>
      </w:tr>
      <w:tr w:rsidR="005144AF">
        <w:tc>
          <w:tcPr>
            <w:tcW w:w="10458" w:type="dxa"/>
            <w:tcBorders>
              <w:top w:val="nil"/>
              <w:bottom w:val="single" w:sz="8" w:space="0" w:color="auto"/>
            </w:tcBorders>
            <w:shd w:val="clear" w:color="auto" w:fill="auto"/>
          </w:tcPr>
          <w:p w:rsidR="005144AF" w:rsidRPr="00EA22B2" w:rsidRDefault="006837EF" w:rsidP="00AB3748">
            <w:pPr>
              <w:pStyle w:val="Header"/>
              <w:numPr>
                <w:ilvl w:val="0"/>
                <w:numId w:val="5"/>
              </w:numPr>
              <w:rPr>
                <w:sz w:val="20"/>
              </w:rPr>
            </w:pPr>
            <w:r>
              <w:rPr>
                <w:i/>
                <w:sz w:val="20"/>
              </w:rPr>
              <w:t>None at this time</w:t>
            </w:r>
            <w:r w:rsidR="00AB3748">
              <w:rPr>
                <w:sz w:val="20"/>
              </w:rPr>
              <w:tab/>
            </w:r>
          </w:p>
        </w:tc>
      </w:tr>
      <w:tr w:rsidR="005144AF">
        <w:tc>
          <w:tcPr>
            <w:tcW w:w="10458" w:type="dxa"/>
            <w:tcBorders>
              <w:top w:val="single" w:sz="8" w:space="0" w:color="auto"/>
              <w:bottom w:val="nil"/>
            </w:tcBorders>
            <w:shd w:val="pct12" w:color="auto" w:fill="auto"/>
          </w:tcPr>
          <w:p w:rsidR="005144AF" w:rsidRPr="00DE002E" w:rsidRDefault="00AE0936" w:rsidP="00DE002E">
            <w:pPr>
              <w:pStyle w:val="Informal1"/>
              <w:keepNext/>
              <w:rPr>
                <w:b/>
              </w:rPr>
            </w:pPr>
            <w:r>
              <w:rPr>
                <w:b/>
              </w:rPr>
              <w:t>7</w:t>
            </w:r>
            <w:r w:rsidRPr="00DE002E">
              <w:rPr>
                <w:b/>
              </w:rPr>
              <w:t>.</w:t>
            </w:r>
            <w:r w:rsidRPr="00DE002E">
              <w:rPr>
                <w:b/>
              </w:rPr>
              <w:tab/>
              <w:t>Consent Agenda</w:t>
            </w:r>
          </w:p>
        </w:tc>
      </w:tr>
      <w:tr w:rsidR="000F7EAF">
        <w:tc>
          <w:tcPr>
            <w:tcW w:w="10458" w:type="dxa"/>
            <w:tcBorders>
              <w:top w:val="nil"/>
              <w:bottom w:val="nil"/>
            </w:tcBorders>
          </w:tcPr>
          <w:p w:rsidR="00BB6BBA" w:rsidRPr="000243C3" w:rsidRDefault="00AE0936" w:rsidP="00BB6BBA">
            <w:pPr>
              <w:pStyle w:val="Header"/>
              <w:ind w:left="360"/>
              <w:rPr>
                <w:b/>
                <w:sz w:val="20"/>
              </w:rPr>
            </w:pPr>
            <w:r w:rsidRPr="00BB6BBA">
              <w:rPr>
                <w:b/>
                <w:sz w:val="20"/>
              </w:rPr>
              <w:t>C</w:t>
            </w:r>
            <w:r w:rsidRPr="000243C3">
              <w:rPr>
                <w:b/>
                <w:sz w:val="20"/>
              </w:rPr>
              <w:t>onsent Agenda</w:t>
            </w:r>
          </w:p>
          <w:p w:rsidR="002F4352" w:rsidRPr="000243C3" w:rsidRDefault="00AE0936" w:rsidP="0010269D">
            <w:pPr>
              <w:pStyle w:val="Header"/>
              <w:numPr>
                <w:ilvl w:val="0"/>
                <w:numId w:val="1"/>
              </w:numPr>
              <w:rPr>
                <w:b/>
                <w:sz w:val="20"/>
              </w:rPr>
            </w:pPr>
            <w:r w:rsidRPr="000243C3">
              <w:rPr>
                <w:sz w:val="20"/>
              </w:rPr>
              <w:t xml:space="preserve">Approval of Warrants from </w:t>
            </w:r>
            <w:r w:rsidR="00881250" w:rsidRPr="000243C3">
              <w:rPr>
                <w:sz w:val="20"/>
              </w:rPr>
              <w:t xml:space="preserve">August1, 2015 </w:t>
            </w:r>
            <w:r w:rsidR="000243C3" w:rsidRPr="000243C3">
              <w:rPr>
                <w:sz w:val="20"/>
              </w:rPr>
              <w:t>–</w:t>
            </w:r>
            <w:r w:rsidR="00881250" w:rsidRPr="000243C3">
              <w:rPr>
                <w:sz w:val="20"/>
              </w:rPr>
              <w:t xml:space="preserve"> </w:t>
            </w:r>
            <w:r w:rsidR="000243C3" w:rsidRPr="000243C3">
              <w:rPr>
                <w:sz w:val="20"/>
              </w:rPr>
              <w:t>October 28, 2015</w:t>
            </w:r>
          </w:p>
          <w:p w:rsidR="00553072" w:rsidRPr="002C3763" w:rsidRDefault="00AE0936" w:rsidP="008351E3">
            <w:pPr>
              <w:pStyle w:val="Header"/>
              <w:numPr>
                <w:ilvl w:val="0"/>
                <w:numId w:val="1"/>
              </w:numPr>
            </w:pPr>
            <w:r w:rsidRPr="000243C3">
              <w:rPr>
                <w:sz w:val="20"/>
              </w:rPr>
              <w:t>Ratification of New Hires, Terminations, and Resignations</w:t>
            </w:r>
            <w:r w:rsidRPr="00553072">
              <w:rPr>
                <w:sz w:val="20"/>
              </w:rPr>
              <w:t xml:space="preserve">  </w:t>
            </w:r>
            <w:r w:rsidRPr="00553072">
              <w:rPr>
                <w:b/>
                <w:color w:val="FF0000"/>
                <w:sz w:val="20"/>
              </w:rPr>
              <w:t xml:space="preserve"> </w:t>
            </w:r>
          </w:p>
        </w:tc>
      </w:tr>
    </w:tbl>
    <w:p w:rsidR="000F7EAF" w:rsidRDefault="000F7EAF">
      <w:pPr>
        <w:pStyle w:val="Informal1"/>
        <w:rPr>
          <w:sz w:val="8"/>
        </w:rPr>
        <w:sectPr w:rsidR="000F7EAF">
          <w:footerReference w:type="default" r:id="rId10"/>
          <w:type w:val="continuous"/>
          <w:pgSz w:w="12240" w:h="15840" w:code="1"/>
          <w:pgMar w:top="900" w:right="1008" w:bottom="900" w:left="1008" w:header="720" w:footer="720" w:gutter="0"/>
          <w:cols w:space="720"/>
        </w:sectPr>
      </w:pPr>
    </w:p>
    <w:tbl>
      <w:tblPr>
        <w:tblW w:w="10458" w:type="dxa"/>
        <w:tblBorders>
          <w:top w:val="single" w:sz="8" w:space="0" w:color="auto"/>
          <w:left w:val="single" w:sz="6" w:space="0" w:color="auto"/>
          <w:right w:val="single" w:sz="24" w:space="0" w:color="auto"/>
        </w:tblBorders>
        <w:tblLayout w:type="fixed"/>
        <w:tblLook w:val="0000"/>
      </w:tblPr>
      <w:tblGrid>
        <w:gridCol w:w="10458"/>
      </w:tblGrid>
      <w:tr w:rsidR="00697E61">
        <w:tc>
          <w:tcPr>
            <w:tcW w:w="10454" w:type="dxa"/>
            <w:tcBorders>
              <w:bottom w:val="nil"/>
            </w:tcBorders>
            <w:shd w:val="pct12" w:color="auto" w:fill="auto"/>
          </w:tcPr>
          <w:p w:rsidR="00697E61" w:rsidRDefault="00AE0936" w:rsidP="000F7EAF">
            <w:pPr>
              <w:pStyle w:val="Informal1"/>
              <w:keepNext/>
            </w:pPr>
            <w:r>
              <w:rPr>
                <w:b/>
              </w:rPr>
              <w:lastRenderedPageBreak/>
              <w:t>8</w:t>
            </w:r>
            <w:r w:rsidRPr="00682E24">
              <w:rPr>
                <w:b/>
              </w:rPr>
              <w:t>.</w:t>
            </w:r>
            <w:r w:rsidRPr="00C173B1">
              <w:tab/>
            </w:r>
            <w:r>
              <w:rPr>
                <w:b/>
              </w:rPr>
              <w:t>Executive</w:t>
            </w:r>
            <w:r w:rsidRPr="00DE002E">
              <w:rPr>
                <w:b/>
              </w:rPr>
              <w:t xml:space="preserve"> Director</w:t>
            </w:r>
            <w:r>
              <w:rPr>
                <w:b/>
              </w:rPr>
              <w:t>’s Report</w:t>
            </w:r>
          </w:p>
        </w:tc>
      </w:tr>
      <w:tr w:rsidR="000F7EAF">
        <w:tc>
          <w:tcPr>
            <w:tcW w:w="10458" w:type="dxa"/>
            <w:tcBorders>
              <w:top w:val="nil"/>
              <w:bottom w:val="single" w:sz="2" w:space="0" w:color="auto"/>
            </w:tcBorders>
          </w:tcPr>
          <w:p w:rsidR="00BA2A29" w:rsidRPr="00B801D4" w:rsidRDefault="00AE0936" w:rsidP="00E36D30">
            <w:pPr>
              <w:pStyle w:val="Header"/>
              <w:numPr>
                <w:ilvl w:val="0"/>
                <w:numId w:val="29"/>
              </w:numPr>
              <w:rPr>
                <w:sz w:val="20"/>
              </w:rPr>
            </w:pPr>
            <w:r w:rsidRPr="00B801D4">
              <w:rPr>
                <w:sz w:val="20"/>
              </w:rPr>
              <w:t>Facilities Update</w:t>
            </w:r>
          </w:p>
          <w:p w:rsidR="00D05283" w:rsidRPr="00B801D4" w:rsidRDefault="00AE0936" w:rsidP="00E36D30">
            <w:pPr>
              <w:pStyle w:val="Header"/>
              <w:numPr>
                <w:ilvl w:val="0"/>
                <w:numId w:val="29"/>
              </w:numPr>
              <w:rPr>
                <w:sz w:val="20"/>
              </w:rPr>
            </w:pPr>
            <w:r w:rsidRPr="00B801D4">
              <w:rPr>
                <w:sz w:val="20"/>
              </w:rPr>
              <w:t>Academy Update</w:t>
            </w:r>
          </w:p>
          <w:p w:rsidR="00345642" w:rsidRDefault="00AE0936" w:rsidP="00E36D30">
            <w:pPr>
              <w:pStyle w:val="Header"/>
              <w:numPr>
                <w:ilvl w:val="0"/>
                <w:numId w:val="29"/>
              </w:numPr>
              <w:rPr>
                <w:sz w:val="20"/>
              </w:rPr>
            </w:pPr>
            <w:r w:rsidRPr="00B801D4">
              <w:rPr>
                <w:sz w:val="20"/>
              </w:rPr>
              <w:t>Student Numbers Update</w:t>
            </w:r>
          </w:p>
          <w:p w:rsidR="00501708" w:rsidRDefault="00AE0936" w:rsidP="00E36D30">
            <w:pPr>
              <w:pStyle w:val="Header"/>
              <w:numPr>
                <w:ilvl w:val="0"/>
                <w:numId w:val="29"/>
              </w:numPr>
              <w:rPr>
                <w:sz w:val="20"/>
              </w:rPr>
            </w:pPr>
            <w:r>
              <w:rPr>
                <w:sz w:val="20"/>
              </w:rPr>
              <w:t xml:space="preserve">School Goals </w:t>
            </w:r>
            <w:r w:rsidR="00881250">
              <w:rPr>
                <w:sz w:val="20"/>
              </w:rPr>
              <w:t>2015-2016</w:t>
            </w:r>
          </w:p>
          <w:p w:rsidR="00AB3748" w:rsidRPr="00F36342" w:rsidRDefault="00AB3748" w:rsidP="00E36D30">
            <w:pPr>
              <w:pStyle w:val="Header"/>
              <w:numPr>
                <w:ilvl w:val="0"/>
                <w:numId w:val="29"/>
              </w:numPr>
              <w:rPr>
                <w:sz w:val="20"/>
              </w:rPr>
            </w:pPr>
            <w:r w:rsidRPr="00F36342">
              <w:rPr>
                <w:sz w:val="20"/>
              </w:rPr>
              <w:t>New Laws</w:t>
            </w:r>
          </w:p>
          <w:p w:rsidR="008A1D75" w:rsidRPr="00F36342" w:rsidRDefault="008A1D75" w:rsidP="00E36D30">
            <w:pPr>
              <w:pStyle w:val="Header"/>
              <w:numPr>
                <w:ilvl w:val="0"/>
                <w:numId w:val="29"/>
              </w:numPr>
              <w:rPr>
                <w:sz w:val="20"/>
              </w:rPr>
            </w:pPr>
            <w:r w:rsidRPr="00F36342">
              <w:rPr>
                <w:sz w:val="20"/>
              </w:rPr>
              <w:t>Salary Compensation Study and progress</w:t>
            </w:r>
          </w:p>
          <w:p w:rsidR="00F36342" w:rsidRDefault="00F36342" w:rsidP="00E36D30">
            <w:pPr>
              <w:pStyle w:val="Header"/>
              <w:numPr>
                <w:ilvl w:val="0"/>
                <w:numId w:val="29"/>
              </w:numPr>
              <w:rPr>
                <w:sz w:val="20"/>
              </w:rPr>
            </w:pPr>
            <w:r w:rsidRPr="00F36342">
              <w:rPr>
                <w:sz w:val="20"/>
              </w:rPr>
              <w:t>Transition to PeopleSoft</w:t>
            </w:r>
          </w:p>
          <w:p w:rsidR="00F36342" w:rsidRPr="00F36342" w:rsidRDefault="00F36342" w:rsidP="00E36D30">
            <w:pPr>
              <w:pStyle w:val="Header"/>
              <w:numPr>
                <w:ilvl w:val="0"/>
                <w:numId w:val="29"/>
              </w:numPr>
              <w:rPr>
                <w:sz w:val="20"/>
              </w:rPr>
            </w:pPr>
            <w:r>
              <w:rPr>
                <w:sz w:val="20"/>
              </w:rPr>
              <w:t>Attacks on Resource Centers</w:t>
            </w:r>
            <w:r w:rsidRPr="00F36342">
              <w:rPr>
                <w:sz w:val="20"/>
              </w:rPr>
              <w:t xml:space="preserve"> </w:t>
            </w:r>
          </w:p>
          <w:p w:rsidR="00EF164F" w:rsidRPr="00944B58" w:rsidRDefault="00E9063C" w:rsidP="00AB3748">
            <w:pPr>
              <w:pStyle w:val="Header"/>
              <w:ind w:left="1080"/>
              <w:rPr>
                <w:sz w:val="20"/>
              </w:rPr>
            </w:pP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top w:val="single" w:sz="12" w:space="0" w:color="auto"/>
          <w:left w:val="single" w:sz="6" w:space="0" w:color="auto"/>
          <w:right w:val="single" w:sz="24" w:space="0" w:color="auto"/>
        </w:tblBorders>
        <w:tblLayout w:type="fixed"/>
        <w:tblLook w:val="0000"/>
      </w:tblPr>
      <w:tblGrid>
        <w:gridCol w:w="10458"/>
      </w:tblGrid>
      <w:tr w:rsidR="00697E61">
        <w:tc>
          <w:tcPr>
            <w:tcW w:w="10458" w:type="dxa"/>
            <w:tcBorders>
              <w:top w:val="single" w:sz="8" w:space="0" w:color="auto"/>
              <w:left w:val="single" w:sz="4" w:space="0" w:color="auto"/>
              <w:right w:val="single" w:sz="24" w:space="0" w:color="auto"/>
            </w:tcBorders>
            <w:shd w:val="pct12" w:color="auto" w:fill="auto"/>
          </w:tcPr>
          <w:p w:rsidR="00697E61" w:rsidRDefault="00AE0936" w:rsidP="003240AE">
            <w:pPr>
              <w:pStyle w:val="Informal1"/>
              <w:keepNext/>
            </w:pPr>
            <w:r>
              <w:rPr>
                <w:b/>
              </w:rPr>
              <w:lastRenderedPageBreak/>
              <w:t>9</w:t>
            </w:r>
            <w:r w:rsidRPr="00C173B1">
              <w:rPr>
                <w:b/>
              </w:rPr>
              <w:t>.</w:t>
            </w:r>
            <w:r w:rsidRPr="00C173B1">
              <w:rPr>
                <w:b/>
              </w:rPr>
              <w:tab/>
            </w:r>
            <w:r>
              <w:rPr>
                <w:b/>
              </w:rPr>
              <w:t>CBO</w:t>
            </w:r>
            <w:r w:rsidRPr="00C173B1">
              <w:rPr>
                <w:b/>
              </w:rPr>
              <w:t xml:space="preserve"> Report</w:t>
            </w:r>
          </w:p>
        </w:tc>
      </w:tr>
      <w:tr w:rsidR="000F7EAF">
        <w:tc>
          <w:tcPr>
            <w:tcW w:w="10458" w:type="dxa"/>
            <w:tcBorders>
              <w:top w:val="nil"/>
              <w:left w:val="single" w:sz="4" w:space="0" w:color="auto"/>
              <w:bottom w:val="single" w:sz="8" w:space="0" w:color="auto"/>
              <w:right w:val="single" w:sz="24" w:space="0" w:color="auto"/>
            </w:tcBorders>
          </w:tcPr>
          <w:p w:rsidR="005810D8" w:rsidRDefault="00AE0936" w:rsidP="00B801D4">
            <w:pPr>
              <w:pStyle w:val="Header"/>
              <w:numPr>
                <w:ilvl w:val="0"/>
                <w:numId w:val="2"/>
              </w:numPr>
              <w:rPr>
                <w:sz w:val="20"/>
              </w:rPr>
            </w:pPr>
            <w:r>
              <w:rPr>
                <w:sz w:val="20"/>
              </w:rPr>
              <w:t>First Interim Report</w:t>
            </w:r>
          </w:p>
          <w:p w:rsidR="00203A04" w:rsidRDefault="00AE0936" w:rsidP="00E36B36">
            <w:pPr>
              <w:pStyle w:val="Header"/>
              <w:numPr>
                <w:ilvl w:val="0"/>
                <w:numId w:val="2"/>
              </w:numPr>
              <w:rPr>
                <w:sz w:val="20"/>
              </w:rPr>
            </w:pPr>
            <w:r>
              <w:rPr>
                <w:sz w:val="20"/>
              </w:rPr>
              <w:t>201</w:t>
            </w:r>
            <w:r w:rsidR="00720AEF">
              <w:rPr>
                <w:sz w:val="20"/>
              </w:rPr>
              <w:t>4</w:t>
            </w:r>
            <w:r>
              <w:rPr>
                <w:sz w:val="20"/>
              </w:rPr>
              <w:t>-201</w:t>
            </w:r>
            <w:r w:rsidR="00720AEF">
              <w:rPr>
                <w:sz w:val="20"/>
              </w:rPr>
              <w:t>5</w:t>
            </w:r>
            <w:r w:rsidRPr="00890451">
              <w:rPr>
                <w:sz w:val="20"/>
              </w:rPr>
              <w:t xml:space="preserve"> Budget</w:t>
            </w:r>
          </w:p>
          <w:p w:rsidR="005810D8" w:rsidRPr="00890451" w:rsidRDefault="0064001F" w:rsidP="00E36B36">
            <w:pPr>
              <w:pStyle w:val="Header"/>
              <w:numPr>
                <w:ilvl w:val="0"/>
                <w:numId w:val="2"/>
              </w:numPr>
              <w:rPr>
                <w:sz w:val="20"/>
              </w:rPr>
            </w:pPr>
            <w:r>
              <w:rPr>
                <w:sz w:val="20"/>
              </w:rPr>
              <w:t>2014-2015</w:t>
            </w:r>
            <w:r w:rsidR="00AE0936">
              <w:rPr>
                <w:sz w:val="20"/>
              </w:rPr>
              <w:t xml:space="preserve"> Audit</w:t>
            </w:r>
          </w:p>
          <w:p w:rsidR="00E36B36" w:rsidRPr="00E36B36" w:rsidRDefault="00E9063C" w:rsidP="00E36B36">
            <w:pPr>
              <w:pStyle w:val="Header"/>
              <w:ind w:left="1080"/>
              <w:rPr>
                <w:sz w:val="20"/>
              </w:rPr>
            </w:pPr>
          </w:p>
        </w:tc>
      </w:tr>
      <w:tr w:rsidR="00881748">
        <w:tc>
          <w:tcPr>
            <w:tcW w:w="10458" w:type="dxa"/>
            <w:tcBorders>
              <w:top w:val="single" w:sz="8" w:space="0" w:color="auto"/>
              <w:bottom w:val="nil"/>
            </w:tcBorders>
            <w:shd w:val="pct12" w:color="auto" w:fill="auto"/>
          </w:tcPr>
          <w:p w:rsidR="00881748" w:rsidRDefault="00AE0936" w:rsidP="00BB100C">
            <w:pPr>
              <w:pStyle w:val="Informal1"/>
              <w:keepNext/>
              <w:rPr>
                <w:b/>
              </w:rPr>
            </w:pPr>
            <w:r>
              <w:rPr>
                <w:b/>
              </w:rPr>
              <w:t>10</w:t>
            </w:r>
            <w:r w:rsidRPr="00C173B1">
              <w:rPr>
                <w:b/>
              </w:rPr>
              <w:t>.</w:t>
            </w:r>
            <w:r w:rsidRPr="00C173B1">
              <w:rPr>
                <w:b/>
              </w:rPr>
              <w:tab/>
            </w:r>
            <w:r>
              <w:rPr>
                <w:b/>
              </w:rPr>
              <w:t xml:space="preserve">Special Education </w:t>
            </w:r>
            <w:r w:rsidRPr="00C173B1">
              <w:rPr>
                <w:b/>
              </w:rPr>
              <w:t>Report</w:t>
            </w:r>
          </w:p>
        </w:tc>
      </w:tr>
      <w:tr w:rsidR="00881748">
        <w:tc>
          <w:tcPr>
            <w:tcW w:w="10458" w:type="dxa"/>
            <w:tcBorders>
              <w:top w:val="nil"/>
              <w:bottom w:val="single" w:sz="8" w:space="0" w:color="auto"/>
            </w:tcBorders>
          </w:tcPr>
          <w:p w:rsidR="00881748" w:rsidRDefault="00AE0936" w:rsidP="00BB100C">
            <w:pPr>
              <w:pStyle w:val="Header"/>
              <w:numPr>
                <w:ilvl w:val="0"/>
                <w:numId w:val="18"/>
              </w:numPr>
              <w:rPr>
                <w:sz w:val="20"/>
              </w:rPr>
            </w:pPr>
            <w:r w:rsidRPr="00187F4C">
              <w:rPr>
                <w:sz w:val="20"/>
              </w:rPr>
              <w:t>Current Numbers and Services Being Provided</w:t>
            </w:r>
          </w:p>
          <w:p w:rsidR="00BB100C" w:rsidRPr="00BB100C" w:rsidRDefault="00E9063C" w:rsidP="00BB100C">
            <w:pPr>
              <w:pStyle w:val="Header"/>
              <w:ind w:left="1080"/>
              <w:rPr>
                <w:sz w:val="20"/>
              </w:rPr>
            </w:pPr>
          </w:p>
        </w:tc>
      </w:tr>
      <w:tr w:rsidR="00881748" w:rsidRPr="005D781F">
        <w:tc>
          <w:tcPr>
            <w:tcW w:w="10458" w:type="dxa"/>
            <w:tcBorders>
              <w:top w:val="single" w:sz="8" w:space="0" w:color="auto"/>
              <w:left w:val="single" w:sz="8" w:space="0" w:color="auto"/>
              <w:bottom w:val="nil"/>
              <w:right w:val="single" w:sz="24" w:space="0" w:color="auto"/>
            </w:tcBorders>
            <w:shd w:val="pct12" w:color="auto" w:fill="auto"/>
          </w:tcPr>
          <w:p w:rsidR="00881748" w:rsidRPr="0013482C" w:rsidRDefault="00AE0936" w:rsidP="005144AF">
            <w:pPr>
              <w:pStyle w:val="Informal1"/>
              <w:keepNext/>
              <w:rPr>
                <w:b/>
              </w:rPr>
            </w:pPr>
            <w:r>
              <w:rPr>
                <w:b/>
              </w:rPr>
              <w:lastRenderedPageBreak/>
              <w:t>11.</w:t>
            </w:r>
            <w:r w:rsidRPr="0013482C">
              <w:rPr>
                <w:b/>
              </w:rPr>
              <w:tab/>
              <w:t>The Board of Directors will discuss or take action on the following items</w:t>
            </w:r>
          </w:p>
        </w:tc>
      </w:tr>
      <w:tr w:rsidR="00881748">
        <w:tblPrEx>
          <w:tblBorders>
            <w:top w:val="none" w:sz="0" w:space="0" w:color="auto"/>
            <w:left w:val="none" w:sz="0" w:space="0" w:color="auto"/>
          </w:tblBorders>
        </w:tblPrEx>
        <w:trPr>
          <w:trHeight w:val="2430"/>
        </w:trPr>
        <w:tc>
          <w:tcPr>
            <w:tcW w:w="10458" w:type="dxa"/>
            <w:tcBorders>
              <w:top w:val="nil"/>
              <w:left w:val="single" w:sz="6" w:space="0" w:color="auto"/>
              <w:bottom w:val="nil"/>
            </w:tcBorders>
            <w:shd w:val="clear" w:color="auto" w:fill="auto"/>
          </w:tcPr>
          <w:p w:rsidR="00BB100C" w:rsidRPr="003A0206" w:rsidRDefault="00AE0936" w:rsidP="00BB100C">
            <w:pPr>
              <w:pStyle w:val="Informal2"/>
              <w:numPr>
                <w:ilvl w:val="0"/>
                <w:numId w:val="9"/>
              </w:numPr>
              <w:tabs>
                <w:tab w:val="num" w:pos="1440"/>
              </w:tabs>
              <w:spacing w:before="0" w:after="0"/>
              <w:ind w:left="1440"/>
              <w:rPr>
                <w:rFonts w:ascii="Times New Roman" w:hAnsi="Times New Roman"/>
                <w:sz w:val="20"/>
              </w:rPr>
            </w:pPr>
            <w:r w:rsidRPr="003A0206">
              <w:rPr>
                <w:rFonts w:ascii="Times New Roman" w:hAnsi="Times New Roman"/>
                <w:sz w:val="20"/>
              </w:rPr>
              <w:t>First Interim Report</w:t>
            </w:r>
          </w:p>
          <w:p w:rsidR="00BB100C" w:rsidRPr="003A0206" w:rsidRDefault="00AE0936" w:rsidP="00BB100C">
            <w:pPr>
              <w:pStyle w:val="Informal2"/>
              <w:spacing w:before="0" w:after="0"/>
              <w:ind w:left="1080"/>
              <w:rPr>
                <w:rFonts w:ascii="Times New Roman" w:hAnsi="Times New Roman"/>
                <w:b w:val="0"/>
                <w:i/>
                <w:sz w:val="20"/>
              </w:rPr>
            </w:pPr>
            <w:r w:rsidRPr="003A0206">
              <w:rPr>
                <w:rFonts w:ascii="Times New Roman" w:hAnsi="Times New Roman"/>
                <w:b w:val="0"/>
                <w:i/>
                <w:sz w:val="20"/>
              </w:rPr>
              <w:t>Approval of this item will show a positive fiscal certification to the district and County Office.</w:t>
            </w:r>
          </w:p>
          <w:p w:rsidR="00BB100C" w:rsidRDefault="00AE0936" w:rsidP="00BB100C">
            <w:pPr>
              <w:pStyle w:val="Informal2"/>
              <w:numPr>
                <w:ilvl w:val="0"/>
                <w:numId w:val="9"/>
              </w:numPr>
              <w:tabs>
                <w:tab w:val="num" w:pos="1440"/>
              </w:tabs>
              <w:spacing w:before="0" w:after="0"/>
              <w:ind w:left="1440"/>
              <w:rPr>
                <w:rFonts w:ascii="Times New Roman" w:hAnsi="Times New Roman"/>
                <w:sz w:val="20"/>
              </w:rPr>
            </w:pPr>
            <w:r w:rsidRPr="003A0206">
              <w:rPr>
                <w:rFonts w:ascii="Times New Roman" w:hAnsi="Times New Roman"/>
                <w:sz w:val="20"/>
              </w:rPr>
              <w:t>Williams Uniform Complaints Quarterly Report</w:t>
            </w:r>
          </w:p>
          <w:p w:rsidR="00D047AB" w:rsidRDefault="00AE0936" w:rsidP="00D047AB">
            <w:pPr>
              <w:pStyle w:val="Informal2"/>
              <w:spacing w:before="0" w:after="0"/>
              <w:ind w:left="1080"/>
              <w:rPr>
                <w:rFonts w:ascii="Times New Roman" w:hAnsi="Times New Roman"/>
                <w:b w:val="0"/>
                <w:i/>
                <w:sz w:val="20"/>
              </w:rPr>
            </w:pPr>
            <w:r w:rsidRPr="003A0206">
              <w:rPr>
                <w:rFonts w:ascii="Times New Roman" w:hAnsi="Times New Roman"/>
                <w:b w:val="0"/>
                <w:i/>
                <w:sz w:val="20"/>
              </w:rPr>
              <w:t>The board is asked to review and approve the quarterly report per the Uniform Complaint Procedure (Williams).</w:t>
            </w:r>
          </w:p>
          <w:p w:rsidR="00BB100C" w:rsidRPr="00FF15BF" w:rsidRDefault="00AE0936" w:rsidP="00BB100C">
            <w:pPr>
              <w:pStyle w:val="Informal2"/>
              <w:numPr>
                <w:ilvl w:val="0"/>
                <w:numId w:val="9"/>
              </w:numPr>
              <w:tabs>
                <w:tab w:val="num" w:pos="1440"/>
              </w:tabs>
              <w:spacing w:before="0" w:after="0"/>
              <w:ind w:left="1440"/>
              <w:rPr>
                <w:rFonts w:ascii="Times New Roman" w:hAnsi="Times New Roman"/>
                <w:sz w:val="20"/>
              </w:rPr>
            </w:pPr>
            <w:r w:rsidRPr="00FF15BF">
              <w:rPr>
                <w:rFonts w:ascii="Times New Roman" w:hAnsi="Times New Roman"/>
                <w:sz w:val="20"/>
              </w:rPr>
              <w:t>201</w:t>
            </w:r>
            <w:r w:rsidR="000366D6" w:rsidRPr="00FF15BF">
              <w:rPr>
                <w:rFonts w:ascii="Times New Roman" w:hAnsi="Times New Roman"/>
                <w:sz w:val="20"/>
              </w:rPr>
              <w:t>5</w:t>
            </w:r>
            <w:r w:rsidRPr="00FF15BF">
              <w:rPr>
                <w:rFonts w:ascii="Times New Roman" w:hAnsi="Times New Roman"/>
                <w:sz w:val="20"/>
              </w:rPr>
              <w:t>-201</w:t>
            </w:r>
            <w:r w:rsidR="000366D6" w:rsidRPr="00FF15BF">
              <w:rPr>
                <w:rFonts w:ascii="Times New Roman" w:hAnsi="Times New Roman"/>
                <w:sz w:val="20"/>
              </w:rPr>
              <w:t>6</w:t>
            </w:r>
            <w:r w:rsidRPr="00FF15BF">
              <w:rPr>
                <w:rFonts w:ascii="Times New Roman" w:hAnsi="Times New Roman"/>
                <w:sz w:val="20"/>
              </w:rPr>
              <w:t xml:space="preserve"> School Calendar (draft) </w:t>
            </w:r>
            <w:r w:rsidR="00FF15BF" w:rsidRPr="00FF15BF">
              <w:rPr>
                <w:rFonts w:ascii="Times New Roman" w:hAnsi="Times New Roman"/>
                <w:sz w:val="20"/>
              </w:rPr>
              <w:t>2nd</w:t>
            </w:r>
            <w:r w:rsidRPr="00FF15BF">
              <w:rPr>
                <w:rFonts w:ascii="Times New Roman" w:hAnsi="Times New Roman"/>
                <w:sz w:val="20"/>
              </w:rPr>
              <w:t xml:space="preserve"> reading</w:t>
            </w:r>
          </w:p>
          <w:p w:rsidR="00BB100C" w:rsidRPr="003A0206" w:rsidRDefault="00AE0936" w:rsidP="00BB100C">
            <w:pPr>
              <w:pStyle w:val="Informal2"/>
              <w:spacing w:before="0" w:after="0"/>
              <w:ind w:left="1080"/>
              <w:rPr>
                <w:rFonts w:ascii="Times New Roman" w:hAnsi="Times New Roman"/>
                <w:b w:val="0"/>
                <w:i/>
                <w:sz w:val="20"/>
              </w:rPr>
            </w:pPr>
            <w:r w:rsidRPr="00546E73">
              <w:rPr>
                <w:rFonts w:ascii="Times New Roman" w:hAnsi="Times New Roman"/>
                <w:b w:val="0"/>
                <w:i/>
                <w:sz w:val="20"/>
              </w:rPr>
              <w:t xml:space="preserve">Discussion of </w:t>
            </w:r>
            <w:r w:rsidR="00FF15BF">
              <w:rPr>
                <w:rFonts w:ascii="Times New Roman" w:hAnsi="Times New Roman"/>
                <w:b w:val="0"/>
                <w:i/>
                <w:sz w:val="20"/>
              </w:rPr>
              <w:t>2015-2016</w:t>
            </w:r>
            <w:r>
              <w:rPr>
                <w:rFonts w:ascii="Times New Roman" w:hAnsi="Times New Roman"/>
                <w:b w:val="0"/>
                <w:i/>
                <w:sz w:val="20"/>
              </w:rPr>
              <w:t xml:space="preserve"> </w:t>
            </w:r>
            <w:r w:rsidRPr="00546E73">
              <w:rPr>
                <w:rFonts w:ascii="Times New Roman" w:hAnsi="Times New Roman"/>
                <w:b w:val="0"/>
                <w:i/>
                <w:sz w:val="20"/>
              </w:rPr>
              <w:t xml:space="preserve">school </w:t>
            </w:r>
            <w:proofErr w:type="gramStart"/>
            <w:r w:rsidRPr="00546E73">
              <w:rPr>
                <w:rFonts w:ascii="Times New Roman" w:hAnsi="Times New Roman"/>
                <w:b w:val="0"/>
                <w:i/>
                <w:sz w:val="20"/>
              </w:rPr>
              <w:t>calendar</w:t>
            </w:r>
            <w:proofErr w:type="gramEnd"/>
            <w:r w:rsidRPr="00546E73">
              <w:rPr>
                <w:rFonts w:ascii="Times New Roman" w:hAnsi="Times New Roman"/>
                <w:b w:val="0"/>
                <w:i/>
                <w:sz w:val="20"/>
              </w:rPr>
              <w:t>.</w:t>
            </w:r>
          </w:p>
          <w:p w:rsidR="00BB100C" w:rsidRDefault="00AE0936" w:rsidP="00BB100C">
            <w:pPr>
              <w:pStyle w:val="Informal2"/>
              <w:numPr>
                <w:ilvl w:val="0"/>
                <w:numId w:val="9"/>
              </w:numPr>
              <w:tabs>
                <w:tab w:val="num" w:pos="1440"/>
              </w:tabs>
              <w:spacing w:before="0" w:after="0"/>
              <w:ind w:left="1440"/>
              <w:rPr>
                <w:rFonts w:ascii="Times New Roman" w:hAnsi="Times New Roman"/>
                <w:sz w:val="20"/>
              </w:rPr>
            </w:pPr>
            <w:r w:rsidRPr="003A0206">
              <w:rPr>
                <w:rFonts w:ascii="Times New Roman" w:hAnsi="Times New Roman"/>
                <w:sz w:val="20"/>
              </w:rPr>
              <w:t>Audit Report</w:t>
            </w:r>
          </w:p>
          <w:p w:rsidR="00856630" w:rsidRDefault="00AE0936" w:rsidP="002A2F87">
            <w:pPr>
              <w:pStyle w:val="Informal2"/>
              <w:spacing w:before="0" w:after="0"/>
              <w:ind w:left="1080"/>
              <w:rPr>
                <w:rFonts w:ascii="Times New Roman" w:hAnsi="Times New Roman"/>
                <w:b w:val="0"/>
                <w:i/>
                <w:sz w:val="20"/>
              </w:rPr>
            </w:pPr>
            <w:r w:rsidRPr="003A0206">
              <w:rPr>
                <w:rFonts w:ascii="Times New Roman" w:hAnsi="Times New Roman"/>
                <w:b w:val="0"/>
                <w:i/>
                <w:sz w:val="20"/>
              </w:rPr>
              <w:t xml:space="preserve">Approve Audit Report for </w:t>
            </w:r>
            <w:r w:rsidR="000366D6">
              <w:rPr>
                <w:rFonts w:ascii="Times New Roman" w:hAnsi="Times New Roman"/>
                <w:b w:val="0"/>
                <w:i/>
                <w:sz w:val="20"/>
              </w:rPr>
              <w:t>2014-2015</w:t>
            </w:r>
            <w:r>
              <w:rPr>
                <w:rFonts w:ascii="Times New Roman" w:hAnsi="Times New Roman"/>
                <w:b w:val="0"/>
                <w:i/>
                <w:sz w:val="20"/>
              </w:rPr>
              <w:t xml:space="preserve"> with no exceptions</w:t>
            </w:r>
          </w:p>
          <w:p w:rsidR="008A1D75" w:rsidRPr="00F31FE8" w:rsidRDefault="00006B64" w:rsidP="008351E3">
            <w:pPr>
              <w:pStyle w:val="Informal2"/>
              <w:numPr>
                <w:ilvl w:val="0"/>
                <w:numId w:val="9"/>
              </w:numPr>
              <w:tabs>
                <w:tab w:val="num" w:pos="1440"/>
              </w:tabs>
              <w:spacing w:before="0" w:after="0"/>
              <w:ind w:left="1080" w:firstLine="0"/>
              <w:jc w:val="both"/>
            </w:pPr>
            <w:r>
              <w:rPr>
                <w:rFonts w:ascii="Times New Roman" w:hAnsi="Times New Roman"/>
                <w:sz w:val="20"/>
              </w:rPr>
              <w:t>Conflict of Interest</w:t>
            </w:r>
          </w:p>
          <w:p w:rsidR="00F31FE8" w:rsidRPr="00F31FE8" w:rsidRDefault="00F31FE8" w:rsidP="00F31FE8">
            <w:pPr>
              <w:pStyle w:val="Informal2"/>
              <w:spacing w:before="0" w:after="0"/>
              <w:ind w:left="1080"/>
              <w:jc w:val="both"/>
            </w:pPr>
            <w:r w:rsidRPr="00577D2D">
              <w:rPr>
                <w:rFonts w:ascii="Times New Roman" w:hAnsi="Times New Roman"/>
                <w:b w:val="0"/>
                <w:i/>
                <w:sz w:val="20"/>
              </w:rPr>
              <w:t>Approval of this item will assure JCS governing board complies with the Conflict of Interest code</w:t>
            </w:r>
          </w:p>
          <w:p w:rsidR="00B11E64" w:rsidRPr="003D3448" w:rsidRDefault="00F31FE8" w:rsidP="00B11E64">
            <w:pPr>
              <w:pStyle w:val="Informal2"/>
              <w:numPr>
                <w:ilvl w:val="0"/>
                <w:numId w:val="9"/>
              </w:numPr>
              <w:tabs>
                <w:tab w:val="num" w:pos="1440"/>
              </w:tabs>
              <w:spacing w:before="0" w:after="0"/>
              <w:ind w:left="1080" w:firstLine="0"/>
              <w:jc w:val="both"/>
            </w:pPr>
            <w:r w:rsidRPr="001A6743">
              <w:rPr>
                <w:rFonts w:ascii="Times New Roman" w:hAnsi="Times New Roman"/>
                <w:sz w:val="20"/>
              </w:rPr>
              <w:t>Updated Strike Policy</w:t>
            </w:r>
          </w:p>
          <w:p w:rsidR="003D3448" w:rsidRPr="003D3448" w:rsidRDefault="003D3448" w:rsidP="003D3448">
            <w:pPr>
              <w:pStyle w:val="Informal2"/>
              <w:spacing w:before="0" w:after="0"/>
              <w:ind w:left="1080"/>
              <w:jc w:val="both"/>
              <w:rPr>
                <w:b w:val="0"/>
                <w:i/>
              </w:rPr>
            </w:pPr>
            <w:r>
              <w:rPr>
                <w:rFonts w:ascii="Times New Roman" w:hAnsi="Times New Roman"/>
                <w:b w:val="0"/>
                <w:i/>
                <w:sz w:val="20"/>
              </w:rPr>
              <w:t>Approval of this item updates the JCS Strike Policy</w:t>
            </w:r>
          </w:p>
          <w:p w:rsidR="00BA1809" w:rsidRPr="00BA1809" w:rsidRDefault="00BA1809" w:rsidP="00B11E64">
            <w:pPr>
              <w:pStyle w:val="Informal2"/>
              <w:numPr>
                <w:ilvl w:val="0"/>
                <w:numId w:val="9"/>
              </w:numPr>
              <w:tabs>
                <w:tab w:val="num" w:pos="1440"/>
              </w:tabs>
              <w:spacing w:before="0" w:after="0"/>
              <w:ind w:left="1080" w:firstLine="0"/>
              <w:jc w:val="both"/>
            </w:pPr>
            <w:r>
              <w:rPr>
                <w:rFonts w:ascii="Times New Roman" w:hAnsi="Times New Roman"/>
                <w:sz w:val="20"/>
              </w:rPr>
              <w:t xml:space="preserve">Contract with </w:t>
            </w:r>
            <w:proofErr w:type="spellStart"/>
            <w:r>
              <w:rPr>
                <w:rFonts w:ascii="Times New Roman" w:hAnsi="Times New Roman"/>
                <w:sz w:val="20"/>
              </w:rPr>
              <w:t>Madaffer</w:t>
            </w:r>
            <w:proofErr w:type="spellEnd"/>
            <w:r>
              <w:rPr>
                <w:rFonts w:ascii="Times New Roman" w:hAnsi="Times New Roman"/>
                <w:sz w:val="20"/>
              </w:rPr>
              <w:t xml:space="preserve"> Enterprises</w:t>
            </w:r>
          </w:p>
          <w:p w:rsidR="00BA1809" w:rsidRPr="00BA1809" w:rsidRDefault="00BA1809" w:rsidP="00BA1809">
            <w:pPr>
              <w:pStyle w:val="Informal2"/>
              <w:spacing w:before="0" w:after="0"/>
              <w:ind w:left="1080"/>
              <w:jc w:val="both"/>
              <w:rPr>
                <w:b w:val="0"/>
                <w:i/>
              </w:rPr>
            </w:pPr>
            <w:r>
              <w:rPr>
                <w:rFonts w:ascii="Times New Roman" w:hAnsi="Times New Roman"/>
                <w:b w:val="0"/>
                <w:i/>
                <w:sz w:val="20"/>
              </w:rPr>
              <w:t xml:space="preserve">Approval of this item allows </w:t>
            </w:r>
            <w:proofErr w:type="spellStart"/>
            <w:r>
              <w:rPr>
                <w:rFonts w:ascii="Times New Roman" w:hAnsi="Times New Roman"/>
                <w:b w:val="0"/>
                <w:i/>
                <w:sz w:val="20"/>
              </w:rPr>
              <w:t>Madaffer</w:t>
            </w:r>
            <w:proofErr w:type="spellEnd"/>
            <w:r>
              <w:rPr>
                <w:rFonts w:ascii="Times New Roman" w:hAnsi="Times New Roman"/>
                <w:b w:val="0"/>
                <w:i/>
                <w:sz w:val="20"/>
              </w:rPr>
              <w:t xml:space="preserve"> Enterprises to represent Julian Charter School in Public Relations</w:t>
            </w:r>
          </w:p>
          <w:p w:rsidR="001A6743" w:rsidRPr="001A6743" w:rsidRDefault="001A6743" w:rsidP="00B11E64">
            <w:pPr>
              <w:pStyle w:val="Informal2"/>
              <w:numPr>
                <w:ilvl w:val="0"/>
                <w:numId w:val="9"/>
              </w:numPr>
              <w:tabs>
                <w:tab w:val="num" w:pos="1440"/>
              </w:tabs>
              <w:spacing w:before="0" w:after="0"/>
              <w:ind w:left="1080" w:firstLine="0"/>
              <w:jc w:val="both"/>
            </w:pPr>
            <w:r>
              <w:rPr>
                <w:rFonts w:ascii="Times New Roman" w:hAnsi="Times New Roman"/>
                <w:sz w:val="20"/>
              </w:rPr>
              <w:t xml:space="preserve">Educator Effectiveness Grant </w:t>
            </w:r>
          </w:p>
          <w:p w:rsidR="001A6743" w:rsidRPr="001A6743" w:rsidRDefault="001A6743" w:rsidP="001A6743">
            <w:pPr>
              <w:pStyle w:val="Informal2"/>
              <w:spacing w:before="0" w:after="0"/>
              <w:ind w:left="1080"/>
              <w:jc w:val="both"/>
              <w:rPr>
                <w:b w:val="0"/>
                <w:i/>
              </w:rPr>
            </w:pPr>
            <w:r>
              <w:rPr>
                <w:rFonts w:ascii="Times New Roman" w:hAnsi="Times New Roman"/>
                <w:b w:val="0"/>
                <w:i/>
                <w:sz w:val="20"/>
              </w:rPr>
              <w:t>Hearing for spending plan proposal</w:t>
            </w:r>
            <w:r w:rsidR="00FF15BF">
              <w:rPr>
                <w:rFonts w:ascii="Times New Roman" w:hAnsi="Times New Roman"/>
                <w:b w:val="0"/>
                <w:i/>
                <w:sz w:val="20"/>
              </w:rPr>
              <w:t xml:space="preserve"> for professional development through 2018</w:t>
            </w:r>
          </w:p>
          <w:p w:rsidR="00B11E64" w:rsidRPr="00F94BD3" w:rsidRDefault="00FF15BF" w:rsidP="008351E3">
            <w:pPr>
              <w:pStyle w:val="Informal2"/>
              <w:numPr>
                <w:ilvl w:val="0"/>
                <w:numId w:val="9"/>
              </w:numPr>
              <w:tabs>
                <w:tab w:val="num" w:pos="1440"/>
              </w:tabs>
              <w:spacing w:before="0" w:after="0"/>
              <w:ind w:left="1080" w:firstLine="0"/>
              <w:jc w:val="both"/>
            </w:pPr>
            <w:r>
              <w:rPr>
                <w:rFonts w:ascii="Times New Roman" w:hAnsi="Times New Roman"/>
                <w:sz w:val="20"/>
              </w:rPr>
              <w:t>SB277  Protocol</w:t>
            </w:r>
          </w:p>
          <w:p w:rsidR="00F94BD3" w:rsidRPr="001A6743" w:rsidRDefault="00F94BD3" w:rsidP="00F94BD3">
            <w:pPr>
              <w:pStyle w:val="Informal2"/>
              <w:spacing w:before="0" w:after="0"/>
              <w:ind w:left="1080"/>
              <w:jc w:val="both"/>
              <w:rPr>
                <w:rFonts w:ascii="Times New Roman" w:hAnsi="Times New Roman"/>
                <w:b w:val="0"/>
                <w:i/>
                <w:sz w:val="20"/>
              </w:rPr>
            </w:pPr>
            <w:r>
              <w:rPr>
                <w:rFonts w:ascii="Times New Roman" w:hAnsi="Times New Roman"/>
                <w:b w:val="0"/>
                <w:i/>
                <w:sz w:val="20"/>
              </w:rPr>
              <w:t xml:space="preserve">Implement IS and IEP exemptions, Julian Charter School </w:t>
            </w:r>
            <w:r w:rsidRPr="00B11E64">
              <w:rPr>
                <w:rFonts w:ascii="Times New Roman" w:hAnsi="Times New Roman"/>
                <w:b w:val="0"/>
                <w:i/>
                <w:sz w:val="20"/>
              </w:rPr>
              <w:t xml:space="preserve">recommends </w:t>
            </w:r>
            <w:r>
              <w:rPr>
                <w:rFonts w:ascii="Times New Roman" w:hAnsi="Times New Roman"/>
                <w:b w:val="0"/>
                <w:i/>
                <w:sz w:val="20"/>
              </w:rPr>
              <w:t xml:space="preserve">abiding by </w:t>
            </w:r>
            <w:r w:rsidRPr="00B11E64">
              <w:rPr>
                <w:rFonts w:ascii="Times New Roman" w:hAnsi="Times New Roman"/>
                <w:b w:val="0"/>
                <w:i/>
                <w:sz w:val="20"/>
              </w:rPr>
              <w:t>statutory</w:t>
            </w:r>
            <w:r w:rsidRPr="00B11E64">
              <w:rPr>
                <w:rFonts w:ascii="Times New Roman" w:hAnsi="Times New Roman"/>
                <w:sz w:val="20"/>
              </w:rPr>
              <w:t xml:space="preserve"> </w:t>
            </w:r>
            <w:r w:rsidRPr="00B11E64">
              <w:rPr>
                <w:rFonts w:ascii="Times New Roman" w:hAnsi="Times New Roman"/>
                <w:b w:val="0"/>
                <w:i/>
                <w:sz w:val="20"/>
              </w:rPr>
              <w:t>and regulatory definition of classroom instruction</w:t>
            </w:r>
            <w:r>
              <w:rPr>
                <w:rFonts w:ascii="Times New Roman" w:hAnsi="Times New Roman"/>
                <w:b w:val="0"/>
                <w:sz w:val="20"/>
              </w:rPr>
              <w:t xml:space="preserve">, </w:t>
            </w:r>
            <w:r>
              <w:rPr>
                <w:rFonts w:ascii="Times New Roman" w:hAnsi="Times New Roman"/>
                <w:b w:val="0"/>
                <w:i/>
                <w:sz w:val="20"/>
              </w:rPr>
              <w:t>implement pre 1/1/16 cut off for PBE</w:t>
            </w:r>
          </w:p>
          <w:p w:rsidR="00F94BD3" w:rsidRPr="00B57989" w:rsidRDefault="00F94BD3" w:rsidP="008351E3">
            <w:pPr>
              <w:pStyle w:val="Informal2"/>
              <w:numPr>
                <w:ilvl w:val="0"/>
                <w:numId w:val="9"/>
              </w:numPr>
              <w:tabs>
                <w:tab w:val="num" w:pos="1440"/>
              </w:tabs>
              <w:spacing w:before="0" w:after="0"/>
              <w:ind w:left="1080" w:firstLine="0"/>
              <w:jc w:val="both"/>
            </w:pPr>
            <w:r>
              <w:rPr>
                <w:rFonts w:ascii="Times New Roman" w:hAnsi="Times New Roman"/>
                <w:sz w:val="20"/>
              </w:rPr>
              <w:t>Discussion and Direction for Momentum Tutoring</w:t>
            </w:r>
          </w:p>
          <w:p w:rsidR="00B57989" w:rsidRPr="00B57989" w:rsidRDefault="00B57989" w:rsidP="00B57989">
            <w:pPr>
              <w:pStyle w:val="Informal2"/>
              <w:spacing w:before="0" w:after="0"/>
              <w:ind w:left="1080"/>
              <w:jc w:val="both"/>
              <w:rPr>
                <w:b w:val="0"/>
                <w:i/>
              </w:rPr>
            </w:pPr>
            <w:r>
              <w:rPr>
                <w:rFonts w:ascii="Times New Roman" w:hAnsi="Times New Roman"/>
                <w:b w:val="0"/>
                <w:i/>
                <w:sz w:val="20"/>
              </w:rPr>
              <w:t>Direction on use of EUs for Momentum Tutoring</w:t>
            </w:r>
          </w:p>
          <w:p w:rsidR="00B57989" w:rsidRPr="00B57989" w:rsidRDefault="00B57989" w:rsidP="008351E3">
            <w:pPr>
              <w:pStyle w:val="Informal2"/>
              <w:numPr>
                <w:ilvl w:val="0"/>
                <w:numId w:val="9"/>
              </w:numPr>
              <w:tabs>
                <w:tab w:val="num" w:pos="1440"/>
              </w:tabs>
              <w:spacing w:before="0" w:after="0"/>
              <w:ind w:left="1080" w:firstLine="0"/>
              <w:jc w:val="both"/>
            </w:pPr>
            <w:r>
              <w:rPr>
                <w:rFonts w:ascii="Times New Roman" w:hAnsi="Times New Roman"/>
                <w:sz w:val="20"/>
              </w:rPr>
              <w:t xml:space="preserve">Engagement with </w:t>
            </w:r>
            <w:proofErr w:type="spellStart"/>
            <w:r>
              <w:rPr>
                <w:rFonts w:ascii="Times New Roman" w:hAnsi="Times New Roman"/>
                <w:sz w:val="20"/>
              </w:rPr>
              <w:t>Procopio</w:t>
            </w:r>
            <w:proofErr w:type="spellEnd"/>
            <w:r>
              <w:rPr>
                <w:rFonts w:ascii="Times New Roman" w:hAnsi="Times New Roman"/>
                <w:sz w:val="20"/>
              </w:rPr>
              <w:t xml:space="preserve">, Cory, Hargreaves and </w:t>
            </w:r>
            <w:proofErr w:type="spellStart"/>
            <w:r>
              <w:rPr>
                <w:rFonts w:ascii="Times New Roman" w:hAnsi="Times New Roman"/>
                <w:sz w:val="20"/>
              </w:rPr>
              <w:t>Savitch</w:t>
            </w:r>
            <w:proofErr w:type="spellEnd"/>
            <w:r>
              <w:rPr>
                <w:rFonts w:ascii="Times New Roman" w:hAnsi="Times New Roman"/>
                <w:sz w:val="20"/>
              </w:rPr>
              <w:t xml:space="preserve"> LLP, Attorneys at Law</w:t>
            </w:r>
          </w:p>
          <w:p w:rsidR="00B57989" w:rsidRPr="00B57989" w:rsidRDefault="00B57989" w:rsidP="00B57989">
            <w:pPr>
              <w:pStyle w:val="Informal2"/>
              <w:spacing w:before="0" w:after="0"/>
              <w:ind w:left="1080"/>
              <w:jc w:val="both"/>
              <w:rPr>
                <w:b w:val="0"/>
                <w:i/>
              </w:rPr>
            </w:pPr>
            <w:r>
              <w:rPr>
                <w:rFonts w:ascii="Times New Roman" w:hAnsi="Times New Roman"/>
                <w:b w:val="0"/>
                <w:i/>
                <w:sz w:val="20"/>
              </w:rPr>
              <w:t xml:space="preserve">Approval of this item allows engagement of </w:t>
            </w:r>
            <w:proofErr w:type="spellStart"/>
            <w:r>
              <w:rPr>
                <w:rFonts w:ascii="Times New Roman" w:hAnsi="Times New Roman"/>
                <w:b w:val="0"/>
                <w:i/>
                <w:sz w:val="20"/>
              </w:rPr>
              <w:t>Procopio</w:t>
            </w:r>
            <w:proofErr w:type="spellEnd"/>
            <w:r>
              <w:rPr>
                <w:rFonts w:ascii="Times New Roman" w:hAnsi="Times New Roman"/>
                <w:b w:val="0"/>
                <w:i/>
                <w:sz w:val="20"/>
              </w:rPr>
              <w:t xml:space="preserve">, Cory, Hargreaves and </w:t>
            </w:r>
            <w:proofErr w:type="spellStart"/>
            <w:r>
              <w:rPr>
                <w:rFonts w:ascii="Times New Roman" w:hAnsi="Times New Roman"/>
                <w:b w:val="0"/>
                <w:i/>
                <w:sz w:val="20"/>
              </w:rPr>
              <w:t>Savitch</w:t>
            </w:r>
            <w:proofErr w:type="spellEnd"/>
            <w:r>
              <w:rPr>
                <w:rFonts w:ascii="Times New Roman" w:hAnsi="Times New Roman"/>
                <w:b w:val="0"/>
                <w:i/>
                <w:sz w:val="20"/>
              </w:rPr>
              <w:t xml:space="preserve"> LLP </w:t>
            </w:r>
            <w:r w:rsidR="00CE49A4">
              <w:rPr>
                <w:rFonts w:ascii="Times New Roman" w:hAnsi="Times New Roman"/>
                <w:b w:val="0"/>
                <w:i/>
                <w:sz w:val="20"/>
              </w:rPr>
              <w:t>for representation in the</w:t>
            </w:r>
            <w:r w:rsidRPr="00B57989">
              <w:rPr>
                <w:rFonts w:ascii="Times New Roman" w:hAnsi="Times New Roman"/>
                <w:b w:val="0"/>
                <w:i/>
                <w:sz w:val="20"/>
              </w:rPr>
              <w:t xml:space="preserve"> Amicus Brief Opinion </w:t>
            </w:r>
            <w:r w:rsidR="00CE49A4">
              <w:rPr>
                <w:rFonts w:ascii="Times New Roman" w:hAnsi="Times New Roman"/>
                <w:b w:val="0"/>
                <w:i/>
                <w:sz w:val="20"/>
              </w:rPr>
              <w:t>supporting</w:t>
            </w:r>
            <w:r w:rsidRPr="00B57989">
              <w:rPr>
                <w:rFonts w:ascii="Times New Roman" w:hAnsi="Times New Roman"/>
                <w:b w:val="0"/>
                <w:i/>
                <w:sz w:val="20"/>
              </w:rPr>
              <w:t xml:space="preserve"> the Shasta Secondary Charter School Legal Defense Case</w:t>
            </w:r>
            <w:r w:rsidR="00CE49A4">
              <w:rPr>
                <w:rFonts w:ascii="Times New Roman" w:hAnsi="Times New Roman"/>
                <w:b w:val="0"/>
                <w:i/>
                <w:sz w:val="20"/>
              </w:rPr>
              <w:t>- no fee</w:t>
            </w:r>
          </w:p>
          <w:p w:rsidR="00F94BD3" w:rsidRPr="00F94BD3" w:rsidRDefault="00F94BD3" w:rsidP="008351E3">
            <w:pPr>
              <w:pStyle w:val="Informal2"/>
              <w:numPr>
                <w:ilvl w:val="0"/>
                <w:numId w:val="9"/>
              </w:numPr>
              <w:tabs>
                <w:tab w:val="num" w:pos="1440"/>
              </w:tabs>
              <w:spacing w:before="0" w:after="0"/>
              <w:ind w:left="1080" w:firstLine="0"/>
              <w:jc w:val="both"/>
            </w:pPr>
            <w:r>
              <w:rPr>
                <w:rFonts w:ascii="Times New Roman" w:hAnsi="Times New Roman"/>
                <w:sz w:val="20"/>
              </w:rPr>
              <w:t>Consideration to join ROSE Foundation</w:t>
            </w:r>
          </w:p>
          <w:p w:rsidR="00F94BD3" w:rsidRPr="00F94BD3" w:rsidRDefault="00F94BD3" w:rsidP="00F94BD3">
            <w:pPr>
              <w:pStyle w:val="Informal2"/>
              <w:spacing w:before="0" w:after="0"/>
              <w:ind w:left="1080"/>
              <w:jc w:val="both"/>
              <w:rPr>
                <w:b w:val="0"/>
                <w:i/>
              </w:rPr>
            </w:pPr>
            <w:r>
              <w:rPr>
                <w:rFonts w:ascii="Times New Roman" w:hAnsi="Times New Roman"/>
                <w:b w:val="0"/>
                <w:i/>
                <w:sz w:val="20"/>
              </w:rPr>
              <w:t>If approved as a Red ROSE member the Executive Director can be nominated as a ROSE Foundation board member</w:t>
            </w:r>
          </w:p>
          <w:p w:rsidR="00F94BD3" w:rsidRPr="00F94BD3" w:rsidRDefault="00F94BD3" w:rsidP="008351E3">
            <w:pPr>
              <w:pStyle w:val="Informal2"/>
              <w:numPr>
                <w:ilvl w:val="0"/>
                <w:numId w:val="9"/>
              </w:numPr>
              <w:tabs>
                <w:tab w:val="num" w:pos="1440"/>
              </w:tabs>
              <w:spacing w:before="0" w:after="0"/>
              <w:ind w:left="1080" w:firstLine="0"/>
              <w:jc w:val="both"/>
            </w:pPr>
            <w:r>
              <w:rPr>
                <w:rFonts w:ascii="Times New Roman" w:hAnsi="Times New Roman"/>
                <w:sz w:val="20"/>
              </w:rPr>
              <w:t>Consideration to nominate Executive Director to be a board member of ROSE Foundation</w:t>
            </w:r>
          </w:p>
          <w:p w:rsidR="008351E3" w:rsidRPr="00DD2541" w:rsidRDefault="00DD2541" w:rsidP="00F94BD3">
            <w:pPr>
              <w:pStyle w:val="Informal2"/>
              <w:spacing w:before="0" w:after="0"/>
              <w:ind w:left="1080"/>
              <w:jc w:val="both"/>
              <w:rPr>
                <w:rFonts w:ascii="Times New Roman" w:hAnsi="Times New Roman"/>
                <w:b w:val="0"/>
                <w:i/>
                <w:sz w:val="20"/>
              </w:rPr>
            </w:pPr>
            <w:r>
              <w:rPr>
                <w:rFonts w:ascii="Times New Roman" w:hAnsi="Times New Roman"/>
                <w:b w:val="0"/>
                <w:i/>
                <w:sz w:val="20"/>
              </w:rPr>
              <w:t>If board approved membership to ROSE, elect JCS Executive Director to serve on ROSE board</w:t>
            </w:r>
          </w:p>
        </w:tc>
      </w:tr>
    </w:tbl>
    <w:p w:rsidR="000F7EAF" w:rsidRDefault="000F7EAF">
      <w:pPr>
        <w:pStyle w:val="Informal1"/>
        <w:rPr>
          <w:sz w:val="8"/>
        </w:rPr>
        <w:sectPr w:rsidR="000F7EAF">
          <w:type w:val="continuous"/>
          <w:pgSz w:w="12240" w:h="15840" w:code="1"/>
          <w:pgMar w:top="1440" w:right="1008" w:bottom="720" w:left="1008" w:header="288" w:footer="288" w:gutter="0"/>
          <w:cols w:space="720"/>
        </w:sectPr>
      </w:pPr>
    </w:p>
    <w:tbl>
      <w:tblPr>
        <w:tblW w:w="10458" w:type="dxa"/>
        <w:tblBorders>
          <w:top w:val="single" w:sz="12" w:space="0" w:color="auto"/>
          <w:left w:val="single" w:sz="6" w:space="0" w:color="auto"/>
          <w:right w:val="single" w:sz="24" w:space="0" w:color="auto"/>
        </w:tblBorders>
        <w:tblLayout w:type="fixed"/>
        <w:tblLook w:val="0000"/>
      </w:tblPr>
      <w:tblGrid>
        <w:gridCol w:w="10458"/>
      </w:tblGrid>
      <w:tr w:rsidR="006C4FA6">
        <w:tc>
          <w:tcPr>
            <w:tcW w:w="10454" w:type="dxa"/>
            <w:shd w:val="pct12" w:color="auto" w:fill="auto"/>
          </w:tcPr>
          <w:p w:rsidR="006C4FA6" w:rsidRPr="00EB0BFB" w:rsidRDefault="00AE0936" w:rsidP="005144AF">
            <w:pPr>
              <w:pStyle w:val="Informal1"/>
              <w:keepNext/>
              <w:rPr>
                <w:b/>
              </w:rPr>
            </w:pPr>
            <w:r>
              <w:rPr>
                <w:b/>
              </w:rPr>
              <w:lastRenderedPageBreak/>
              <w:t>12</w:t>
            </w:r>
            <w:r w:rsidRPr="00EB0BFB">
              <w:rPr>
                <w:b/>
              </w:rPr>
              <w:t>.</w:t>
            </w:r>
            <w:r w:rsidRPr="00EB0BFB">
              <w:rPr>
                <w:b/>
              </w:rPr>
              <w:tab/>
              <w:t>Closed Session</w:t>
            </w:r>
          </w:p>
        </w:tc>
      </w:tr>
      <w:tr w:rsidR="000F7EAF">
        <w:tc>
          <w:tcPr>
            <w:tcW w:w="10458" w:type="dxa"/>
          </w:tcPr>
          <w:p w:rsidR="00443CEA" w:rsidRPr="00187F4C" w:rsidRDefault="00AE0936" w:rsidP="00956A66">
            <w:pPr>
              <w:pStyle w:val="Header"/>
              <w:numPr>
                <w:ilvl w:val="0"/>
                <w:numId w:val="4"/>
              </w:numPr>
              <w:rPr>
                <w:sz w:val="20"/>
              </w:rPr>
            </w:pPr>
            <w:r w:rsidRPr="00187F4C">
              <w:rPr>
                <w:sz w:val="20"/>
              </w:rPr>
              <w:t xml:space="preserve">Executive Director’s </w:t>
            </w:r>
            <w:r>
              <w:rPr>
                <w:sz w:val="20"/>
              </w:rPr>
              <w:t>Goals Review</w:t>
            </w:r>
          </w:p>
          <w:p w:rsidR="00FE1C53" w:rsidRPr="008351E3" w:rsidRDefault="00AE0936" w:rsidP="000723E1">
            <w:pPr>
              <w:pStyle w:val="Header"/>
              <w:numPr>
                <w:ilvl w:val="0"/>
                <w:numId w:val="4"/>
              </w:numPr>
              <w:rPr>
                <w:sz w:val="20"/>
              </w:rPr>
            </w:pPr>
            <w:r w:rsidRPr="008351E3">
              <w:rPr>
                <w:sz w:val="20"/>
              </w:rPr>
              <w:t>Possible Litigation</w:t>
            </w:r>
          </w:p>
          <w:p w:rsidR="00CA75A4" w:rsidRDefault="00AE0936" w:rsidP="00CA75A4">
            <w:pPr>
              <w:pStyle w:val="Header"/>
            </w:pPr>
            <w:r w:rsidRPr="00395F7E">
              <w:rPr>
                <w:sz w:val="20"/>
              </w:rPr>
              <w:t>Public Employee Discipline/Dismissal/Release as per Govt. Code 54957</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right w:val="single" w:sz="24" w:space="0" w:color="auto"/>
        </w:tblBorders>
        <w:tblLayout w:type="fixed"/>
        <w:tblLook w:val="0000"/>
      </w:tblPr>
      <w:tblGrid>
        <w:gridCol w:w="10458"/>
      </w:tblGrid>
      <w:tr w:rsidR="00A8244D">
        <w:tc>
          <w:tcPr>
            <w:tcW w:w="10458" w:type="dxa"/>
            <w:tcBorders>
              <w:top w:val="single" w:sz="12" w:space="0" w:color="auto"/>
              <w:left w:val="single" w:sz="6" w:space="0" w:color="auto"/>
            </w:tcBorders>
            <w:shd w:val="pct12" w:color="auto" w:fill="auto"/>
          </w:tcPr>
          <w:p w:rsidR="00A8244D" w:rsidRDefault="00AE0936" w:rsidP="005144AF">
            <w:pPr>
              <w:pStyle w:val="Informal1"/>
              <w:keepNext/>
            </w:pPr>
            <w:r>
              <w:rPr>
                <w:b/>
              </w:rPr>
              <w:lastRenderedPageBreak/>
              <w:t>13</w:t>
            </w:r>
            <w:r w:rsidRPr="00EB0BFB">
              <w:rPr>
                <w:b/>
              </w:rPr>
              <w:t>.</w:t>
            </w:r>
            <w:r w:rsidRPr="00EB0BFB">
              <w:rPr>
                <w:b/>
              </w:rPr>
              <w:tab/>
              <w:t>Items for Next Agenda Meeting</w:t>
            </w:r>
          </w:p>
        </w:tc>
      </w:tr>
      <w:tr w:rsidR="000F7EAF">
        <w:tc>
          <w:tcPr>
            <w:tcW w:w="10458" w:type="dxa"/>
            <w:tcBorders>
              <w:left w:val="single" w:sz="6" w:space="0" w:color="auto"/>
              <w:bottom w:val="double" w:sz="4" w:space="0" w:color="auto"/>
            </w:tcBorders>
          </w:tcPr>
          <w:p w:rsidR="00E36B36" w:rsidRDefault="00E9063C" w:rsidP="00404D8D">
            <w:pPr>
              <w:pStyle w:val="Header"/>
              <w:tabs>
                <w:tab w:val="clear" w:pos="4320"/>
                <w:tab w:val="center" w:pos="1080"/>
              </w:tabs>
              <w:ind w:left="1080"/>
            </w:pPr>
          </w:p>
        </w:tc>
      </w:tr>
      <w:tr w:rsidR="000F7EAF">
        <w:tblPrEx>
          <w:tblBorders>
            <w:top w:val="single" w:sz="24" w:space="0" w:color="auto"/>
          </w:tblBorders>
        </w:tblPrEx>
        <w:trPr>
          <w:cantSplit/>
        </w:trPr>
        <w:tc>
          <w:tcPr>
            <w:tcW w:w="10458" w:type="dxa"/>
            <w:tcBorders>
              <w:left w:val="single" w:sz="6" w:space="0" w:color="auto"/>
              <w:bottom w:val="single" w:sz="6" w:space="0" w:color="auto"/>
            </w:tcBorders>
          </w:tcPr>
          <w:p w:rsidR="008351E3" w:rsidRDefault="00AE0936">
            <w:pPr>
              <w:pStyle w:val="Informal1"/>
              <w:rPr>
                <w:sz w:val="20"/>
              </w:rPr>
            </w:pPr>
            <w:r>
              <w:rPr>
                <w:sz w:val="20"/>
              </w:rPr>
              <w:t>Members of the public who would like to review materials pertaining to the agenda prior to the meeting may do so by requesting a packet from the Executive Director.</w:t>
            </w:r>
          </w:p>
          <w:p w:rsidR="008A671B" w:rsidRDefault="00AE0936" w:rsidP="00BD34BE">
            <w:pPr>
              <w:pStyle w:val="Informal1"/>
              <w:rPr>
                <w:sz w:val="8"/>
              </w:rPr>
            </w:pPr>
            <w:r>
              <w:rPr>
                <w:sz w:val="20"/>
              </w:rPr>
              <w:t>In compliance with the Americans with Disabilities Act, if you need special assistance, disability-related modifications or accommodations, including auxiliary aids or services, in order to participate in the public meetings of the School’s governing board, please contact the Director at 760-765-3847.  Notification 72 hours prior to the meeting will enable the School to make reasonable arrangements to ensure accommodations and accessibility to this meeting.  Upon request, the School shall also make available this agenda and all other public records associated with this meeting in appropriate alternative formats for persons with a disability.</w:t>
            </w:r>
          </w:p>
        </w:tc>
      </w:tr>
      <w:tr w:rsidR="00B37B3D">
        <w:tblPrEx>
          <w:tblBorders>
            <w:top w:val="single" w:sz="24" w:space="0" w:color="auto"/>
          </w:tblBorders>
        </w:tblPrEx>
        <w:tc>
          <w:tcPr>
            <w:tcW w:w="10458" w:type="dxa"/>
            <w:tcBorders>
              <w:top w:val="double" w:sz="4" w:space="0" w:color="auto"/>
              <w:left w:val="single" w:sz="6" w:space="0" w:color="auto"/>
              <w:bottom w:val="double" w:sz="4" w:space="0" w:color="auto"/>
              <w:right w:val="single" w:sz="24" w:space="0" w:color="auto"/>
            </w:tcBorders>
            <w:shd w:val="pct10" w:color="auto" w:fill="auto"/>
          </w:tcPr>
          <w:p w:rsidR="00B37B3D" w:rsidRDefault="00AE0936" w:rsidP="005A014C">
            <w:pPr>
              <w:pStyle w:val="Informal1"/>
              <w:rPr>
                <w:b/>
                <w:szCs w:val="24"/>
              </w:rPr>
            </w:pPr>
            <w:r>
              <w:rPr>
                <w:b/>
                <w:szCs w:val="24"/>
              </w:rPr>
              <w:t>Next Meeting</w:t>
            </w:r>
          </w:p>
        </w:tc>
      </w:tr>
      <w:tr w:rsidR="00B37B3D">
        <w:tblPrEx>
          <w:tblBorders>
            <w:top w:val="single" w:sz="24" w:space="0" w:color="auto"/>
          </w:tblBorders>
        </w:tblPrEx>
        <w:tc>
          <w:tcPr>
            <w:tcW w:w="10458" w:type="dxa"/>
            <w:tcBorders>
              <w:top w:val="double" w:sz="4" w:space="0" w:color="auto"/>
              <w:left w:val="single" w:sz="6" w:space="0" w:color="auto"/>
              <w:bottom w:val="double" w:sz="4" w:space="0" w:color="auto"/>
              <w:right w:val="single" w:sz="24" w:space="0" w:color="auto"/>
            </w:tcBorders>
          </w:tcPr>
          <w:p w:rsidR="00B37B3D" w:rsidRDefault="00AE0936" w:rsidP="000366D6">
            <w:pPr>
              <w:pStyle w:val="Informal1"/>
              <w:spacing w:before="40" w:after="40"/>
              <w:rPr>
                <w:sz w:val="20"/>
              </w:rPr>
            </w:pPr>
            <w:r>
              <w:rPr>
                <w:sz w:val="20"/>
              </w:rPr>
              <w:t xml:space="preserve">Next Meeting:  Friday, </w:t>
            </w:r>
            <w:r w:rsidR="00446CEC">
              <w:rPr>
                <w:sz w:val="20"/>
              </w:rPr>
              <w:t>March 11</w:t>
            </w:r>
            <w:r w:rsidR="000366D6">
              <w:rPr>
                <w:sz w:val="20"/>
              </w:rPr>
              <w:t>, 2016</w:t>
            </w:r>
            <w:r>
              <w:rPr>
                <w:sz w:val="20"/>
              </w:rPr>
              <w:t xml:space="preserve">.                                                                </w:t>
            </w:r>
            <w:r>
              <w:rPr>
                <w:i/>
                <w:sz w:val="20"/>
              </w:rPr>
              <w:t xml:space="preserve"> </w:t>
            </w:r>
            <w:r>
              <w:rPr>
                <w:sz w:val="20"/>
              </w:rPr>
              <w:t xml:space="preserve">Location:  </w:t>
            </w:r>
            <w:r w:rsidRPr="00446CEC">
              <w:rPr>
                <w:sz w:val="20"/>
              </w:rPr>
              <w:t>Encinitas</w:t>
            </w:r>
            <w:r>
              <w:rPr>
                <w:sz w:val="20"/>
              </w:rPr>
              <w:t xml:space="preserve"> </w:t>
            </w:r>
          </w:p>
        </w:tc>
      </w:tr>
    </w:tbl>
    <w:p w:rsidR="007C0B2F" w:rsidRPr="001E7DD3" w:rsidRDefault="00E9063C" w:rsidP="00BD34BE"/>
    <w:sectPr w:rsidR="007C0B2F" w:rsidRPr="001E7DD3" w:rsidSect="00BF21D3">
      <w:type w:val="continuous"/>
      <w:pgSz w:w="12240" w:h="15840" w:code="1"/>
      <w:pgMar w:top="900" w:right="1008" w:bottom="540"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63C" w:rsidRDefault="00E9063C" w:rsidP="000F7EAF">
      <w:pPr>
        <w:pStyle w:val="Informal1"/>
      </w:pPr>
      <w:r>
        <w:separator/>
      </w:r>
    </w:p>
  </w:endnote>
  <w:endnote w:type="continuationSeparator" w:id="0">
    <w:p w:rsidR="00E9063C" w:rsidRDefault="00E9063C" w:rsidP="000F7EAF">
      <w:pPr>
        <w:pStyle w:val="Informal1"/>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6F3" w:rsidRDefault="009F508C" w:rsidP="00BF63DC">
    <w:pPr>
      <w:pStyle w:val="Footer"/>
      <w:framePr w:wrap="around" w:vAnchor="text" w:hAnchor="margin" w:xAlign="right" w:y="1"/>
      <w:rPr>
        <w:rStyle w:val="PageNumber"/>
      </w:rPr>
    </w:pPr>
    <w:r>
      <w:rPr>
        <w:rStyle w:val="PageNumber"/>
      </w:rPr>
      <w:fldChar w:fldCharType="begin"/>
    </w:r>
    <w:r w:rsidR="00AE0936">
      <w:rPr>
        <w:rStyle w:val="PageNumber"/>
      </w:rPr>
      <w:instrText xml:space="preserve">PAGE  </w:instrText>
    </w:r>
    <w:r>
      <w:rPr>
        <w:rStyle w:val="PageNumber"/>
      </w:rPr>
      <w:fldChar w:fldCharType="separate"/>
    </w:r>
    <w:r w:rsidR="00446CEC">
      <w:rPr>
        <w:rStyle w:val="PageNumber"/>
        <w:noProof/>
      </w:rPr>
      <w:t>1</w:t>
    </w:r>
    <w:r>
      <w:rPr>
        <w:rStyle w:val="PageNumber"/>
      </w:rPr>
      <w:fldChar w:fldCharType="end"/>
    </w:r>
  </w:p>
  <w:p w:rsidR="005C56F3" w:rsidRDefault="00E9063C" w:rsidP="001E7C4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6F3" w:rsidRDefault="00E9063C" w:rsidP="00BF63DC">
    <w:pPr>
      <w:pStyle w:val="Footer"/>
      <w:framePr w:wrap="around" w:vAnchor="text" w:hAnchor="margin" w:xAlign="right" w:y="1"/>
      <w:rPr>
        <w:rStyle w:val="PageNumber"/>
      </w:rPr>
    </w:pPr>
  </w:p>
  <w:p w:rsidR="005C56F3" w:rsidRDefault="00AE0936" w:rsidP="00EB0BFB">
    <w:pPr>
      <w:pStyle w:val="Footer"/>
      <w:tabs>
        <w:tab w:val="clear" w:pos="8640"/>
        <w:tab w:val="right" w:pos="10080"/>
      </w:tabs>
      <w:ind w:right="54"/>
    </w:pPr>
    <w:r>
      <w:rPr>
        <w:rStyle w:val="PageNumber"/>
      </w:rPr>
      <w:tab/>
    </w:r>
    <w:r>
      <w:rPr>
        <w:rStyle w:val="PageNumber"/>
      </w:rPr>
      <w:tab/>
    </w:r>
    <w:r w:rsidR="009F508C">
      <w:rPr>
        <w:rStyle w:val="PageNumber"/>
      </w:rPr>
      <w:fldChar w:fldCharType="begin"/>
    </w:r>
    <w:r>
      <w:rPr>
        <w:rStyle w:val="PageNumber"/>
      </w:rPr>
      <w:instrText xml:space="preserve"> PAGE </w:instrText>
    </w:r>
    <w:r w:rsidR="009F508C">
      <w:rPr>
        <w:rStyle w:val="PageNumber"/>
      </w:rPr>
      <w:fldChar w:fldCharType="separate"/>
    </w:r>
    <w:r w:rsidR="00446CEC">
      <w:rPr>
        <w:rStyle w:val="PageNumber"/>
        <w:noProof/>
      </w:rPr>
      <w:t>2</w:t>
    </w:r>
    <w:r w:rsidR="009F508C">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63C" w:rsidRDefault="00E9063C" w:rsidP="000F7EAF">
      <w:pPr>
        <w:pStyle w:val="Informal1"/>
      </w:pPr>
      <w:r>
        <w:separator/>
      </w:r>
    </w:p>
  </w:footnote>
  <w:footnote w:type="continuationSeparator" w:id="0">
    <w:p w:rsidR="00E9063C" w:rsidRDefault="00E9063C" w:rsidP="000F7EAF">
      <w:pPr>
        <w:pStyle w:val="Informal1"/>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6F3" w:rsidRPr="001E7C46" w:rsidRDefault="00E9063C" w:rsidP="001E7C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2pt;height:12pt" o:bullet="t">
        <v:imagedata r:id="rId1" o:title="bullet1"/>
      </v:shape>
    </w:pict>
  </w:numPicBullet>
  <w:numPicBullet w:numPicBulletId="1">
    <w:pict>
      <v:shape id="_x0000_i1043" type="#_x0000_t75" style="width:12pt;height:12pt" o:bullet="t">
        <v:imagedata r:id="rId2" o:title="bullet2"/>
      </v:shape>
    </w:pict>
  </w:numPicBullet>
  <w:numPicBullet w:numPicBulletId="2">
    <w:pict>
      <v:shape id="_x0000_i1044" type="#_x0000_t75" style="width:12pt;height:12pt" o:bullet="t">
        <v:imagedata r:id="rId3" o:title="bullet3"/>
      </v:shape>
    </w:pict>
  </w:numPicBullet>
  <w:numPicBullet w:numPicBulletId="3">
    <w:pict>
      <v:shape id="_x0000_i1045" type="#_x0000_t75" style="width:15.75pt;height:15.75pt" o:bullet="t">
        <v:imagedata r:id="rId4" o:title=""/>
      </v:shape>
    </w:pict>
  </w:numPicBullet>
  <w:abstractNum w:abstractNumId="0">
    <w:nsid w:val="010D72F2"/>
    <w:multiLevelType w:val="multilevel"/>
    <w:tmpl w:val="D3A63FE4"/>
    <w:lvl w:ilvl="0">
      <w:start w:val="1"/>
      <w:numFmt w:val="decimal"/>
      <w:lvlText w:val="%1."/>
      <w:lvlJc w:val="left"/>
      <w:pPr>
        <w:ind w:left="360" w:hanging="360"/>
      </w:pPr>
      <w:rPr>
        <w:rFonts w:ascii="Times New Roman" w:hAnsi="Times New Roman" w:cs="Times New Roman" w:hint="default"/>
        <w:b/>
        <w:i w:val="0"/>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63A1E6A"/>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040"/>
        </w:tabs>
        <w:ind w:left="5040" w:hanging="1440"/>
      </w:pPr>
    </w:lvl>
  </w:abstractNum>
  <w:abstractNum w:abstractNumId="2">
    <w:nsid w:val="071E3FCF"/>
    <w:multiLevelType w:val="hybridMultilevel"/>
    <w:tmpl w:val="47D075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6611A3"/>
    <w:multiLevelType w:val="hybridMultilevel"/>
    <w:tmpl w:val="E15AF9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CD168D4"/>
    <w:multiLevelType w:val="hybridMultilevel"/>
    <w:tmpl w:val="2D8009C2"/>
    <w:lvl w:ilvl="0" w:tplc="D2A234D0">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D5238F0"/>
    <w:multiLevelType w:val="hybridMultilevel"/>
    <w:tmpl w:val="39E430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346B83"/>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7">
    <w:nsid w:val="17497517"/>
    <w:multiLevelType w:val="hybridMultilevel"/>
    <w:tmpl w:val="70E44B18"/>
    <w:lvl w:ilvl="0" w:tplc="516E834E">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F890DD7"/>
    <w:multiLevelType w:val="hybridMultilevel"/>
    <w:tmpl w:val="3946B9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220680C"/>
    <w:multiLevelType w:val="hybridMultilevel"/>
    <w:tmpl w:val="C1C65B78"/>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232501A2"/>
    <w:multiLevelType w:val="hybridMultilevel"/>
    <w:tmpl w:val="A9824D5C"/>
    <w:lvl w:ilvl="0" w:tplc="4FC23DE4">
      <w:start w:val="1"/>
      <w:numFmt w:val="decimal"/>
      <w:lvlText w:val="%1."/>
      <w:lvlJc w:val="left"/>
      <w:pPr>
        <w:tabs>
          <w:tab w:val="num" w:pos="1080"/>
        </w:tabs>
        <w:ind w:left="1080" w:hanging="360"/>
      </w:pPr>
      <w:rPr>
        <w:b w:val="0"/>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39250B6"/>
    <w:multiLevelType w:val="multilevel"/>
    <w:tmpl w:val="D098D4CE"/>
    <w:lvl w:ilvl="0">
      <w:start w:val="1"/>
      <w:numFmt w:val="lowerLetter"/>
      <w:lvlText w:val="%1)"/>
      <w:lvlJc w:val="left"/>
      <w:pPr>
        <w:tabs>
          <w:tab w:val="num" w:pos="1440"/>
        </w:tabs>
        <w:ind w:left="1440" w:hanging="360"/>
      </w:pPr>
      <w:rPr>
        <w:rFonts w:ascii="Times New Roman" w:hAnsi="Times New Roman" w:cs="Times New Roman" w:hint="default"/>
        <w:b w:val="0"/>
        <w:i/>
      </w:rPr>
    </w:lvl>
    <w:lvl w:ilvl="1">
      <w:start w:val="1"/>
      <w:numFmt w:val="decimal"/>
      <w:lvlText w:val="%1.%2."/>
      <w:lvlJc w:val="left"/>
      <w:pPr>
        <w:tabs>
          <w:tab w:val="num" w:pos="1872"/>
        </w:tabs>
        <w:ind w:left="1872" w:hanging="432"/>
      </w:pPr>
    </w:lvl>
    <w:lvl w:ilvl="2">
      <w:start w:val="1"/>
      <w:numFmt w:val="decimal"/>
      <w:lvlText w:val="%1.%2.%3."/>
      <w:lvlJc w:val="left"/>
      <w:pPr>
        <w:tabs>
          <w:tab w:val="num" w:pos="2304"/>
        </w:tabs>
        <w:ind w:left="2304" w:hanging="504"/>
      </w:pPr>
    </w:lvl>
    <w:lvl w:ilvl="3">
      <w:start w:val="1"/>
      <w:numFmt w:val="decimal"/>
      <w:lvlText w:val="%1.%2.%3.%4."/>
      <w:lvlJc w:val="left"/>
      <w:pPr>
        <w:tabs>
          <w:tab w:val="num" w:pos="2808"/>
        </w:tabs>
        <w:ind w:left="2808" w:hanging="648"/>
      </w:pPr>
    </w:lvl>
    <w:lvl w:ilvl="4">
      <w:start w:val="1"/>
      <w:numFmt w:val="decimal"/>
      <w:lvlText w:val="%1.%2.%3.%4.%5."/>
      <w:lvlJc w:val="left"/>
      <w:pPr>
        <w:tabs>
          <w:tab w:val="num" w:pos="3312"/>
        </w:tabs>
        <w:ind w:left="3312" w:hanging="792"/>
      </w:pPr>
    </w:lvl>
    <w:lvl w:ilvl="5">
      <w:start w:val="1"/>
      <w:numFmt w:val="decimal"/>
      <w:lvlText w:val="%1.%2.%3.%4.%5.%6."/>
      <w:lvlJc w:val="left"/>
      <w:pPr>
        <w:tabs>
          <w:tab w:val="num" w:pos="3816"/>
        </w:tabs>
        <w:ind w:left="3816" w:hanging="936"/>
      </w:pPr>
    </w:lvl>
    <w:lvl w:ilvl="6">
      <w:start w:val="1"/>
      <w:numFmt w:val="decimal"/>
      <w:lvlText w:val="%1.%2.%3.%4.%5.%6.%7."/>
      <w:lvlJc w:val="left"/>
      <w:pPr>
        <w:tabs>
          <w:tab w:val="num" w:pos="4320"/>
        </w:tabs>
        <w:ind w:left="4320" w:hanging="1080"/>
      </w:pPr>
    </w:lvl>
    <w:lvl w:ilvl="7">
      <w:start w:val="1"/>
      <w:numFmt w:val="decimal"/>
      <w:lvlText w:val="%1.%2.%3.%4.%5.%6.%7.%8."/>
      <w:lvlJc w:val="left"/>
      <w:pPr>
        <w:tabs>
          <w:tab w:val="num" w:pos="4824"/>
        </w:tabs>
        <w:ind w:left="4824" w:hanging="1224"/>
      </w:pPr>
    </w:lvl>
    <w:lvl w:ilvl="8">
      <w:start w:val="1"/>
      <w:numFmt w:val="decimal"/>
      <w:lvlText w:val="%1.%2.%3.%4.%5.%6.%7.%8.%9."/>
      <w:lvlJc w:val="left"/>
      <w:pPr>
        <w:tabs>
          <w:tab w:val="num" w:pos="5400"/>
        </w:tabs>
        <w:ind w:left="5400" w:hanging="1440"/>
      </w:pPr>
    </w:lvl>
  </w:abstractNum>
  <w:abstractNum w:abstractNumId="12">
    <w:nsid w:val="2ACC0250"/>
    <w:multiLevelType w:val="hybridMultilevel"/>
    <w:tmpl w:val="C012E68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E4246EE"/>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4">
    <w:nsid w:val="2F840A57"/>
    <w:multiLevelType w:val="hybridMultilevel"/>
    <w:tmpl w:val="EC8447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13C7FFA"/>
    <w:multiLevelType w:val="hybridMultilevel"/>
    <w:tmpl w:val="B4C43442"/>
    <w:lvl w:ilvl="0" w:tplc="4E14DCAE">
      <w:start w:val="1"/>
      <w:numFmt w:val="lowerLetter"/>
      <w:lvlText w:val="%1)"/>
      <w:lvlJc w:val="left"/>
      <w:pPr>
        <w:tabs>
          <w:tab w:val="num" w:pos="1440"/>
        </w:tabs>
        <w:ind w:left="1440" w:hanging="360"/>
      </w:pPr>
      <w:rPr>
        <w:rFonts w:hint="default"/>
        <w:b w:val="0"/>
        <w:color w:val="auto"/>
      </w:rPr>
    </w:lvl>
    <w:lvl w:ilvl="1" w:tplc="04090019">
      <w:start w:val="1"/>
      <w:numFmt w:val="lowerLetter"/>
      <w:lvlText w:val="%2."/>
      <w:lvlJc w:val="left"/>
      <w:pPr>
        <w:tabs>
          <w:tab w:val="num" w:pos="1440"/>
        </w:tabs>
        <w:ind w:left="1440" w:hanging="360"/>
      </w:pPr>
      <w:rPr>
        <w:rFonts w:hint="default"/>
        <w:b w:val="0"/>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47707CD"/>
    <w:multiLevelType w:val="multilevel"/>
    <w:tmpl w:val="A9824D5C"/>
    <w:lvl w:ilvl="0">
      <w:start w:val="1"/>
      <w:numFmt w:val="decimal"/>
      <w:lvlText w:val="%1."/>
      <w:lvlJc w:val="left"/>
      <w:pPr>
        <w:tabs>
          <w:tab w:val="num" w:pos="1080"/>
        </w:tabs>
        <w:ind w:left="1080" w:hanging="360"/>
      </w:pPr>
      <w:rPr>
        <w:b w:val="0"/>
        <w:sz w:val="20"/>
        <w:szCs w:val="2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nsid w:val="3493244B"/>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040"/>
        </w:tabs>
        <w:ind w:left="5040" w:hanging="1440"/>
      </w:pPr>
    </w:lvl>
  </w:abstractNum>
  <w:abstractNum w:abstractNumId="18">
    <w:nsid w:val="34EF67AE"/>
    <w:multiLevelType w:val="hybridMultilevel"/>
    <w:tmpl w:val="0DE0ACC0"/>
    <w:lvl w:ilvl="0" w:tplc="F29A9E60">
      <w:start w:val="1"/>
      <w:numFmt w:val="decimal"/>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A367106"/>
    <w:multiLevelType w:val="hybridMultilevel"/>
    <w:tmpl w:val="6AD28A64"/>
    <w:lvl w:ilvl="0" w:tplc="0409000F">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0">
    <w:nsid w:val="3B33449D"/>
    <w:multiLevelType w:val="multilevel"/>
    <w:tmpl w:val="AA7269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7873FF5"/>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2">
    <w:nsid w:val="4CEF44DC"/>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456"/>
        </w:tabs>
        <w:ind w:left="3456" w:hanging="936"/>
      </w:pPr>
    </w:lvl>
    <w:lvl w:ilvl="6">
      <w:start w:val="1"/>
      <w:numFmt w:val="decimal"/>
      <w:lvlText w:val="%1.%2.%3.%4.%5.%6.%7."/>
      <w:lvlJc w:val="left"/>
      <w:pPr>
        <w:tabs>
          <w:tab w:val="num" w:pos="3960"/>
        </w:tabs>
        <w:ind w:left="3960" w:hanging="1080"/>
      </w:pPr>
    </w:lvl>
    <w:lvl w:ilvl="7">
      <w:start w:val="1"/>
      <w:numFmt w:val="decimal"/>
      <w:lvlText w:val="%1.%2.%3.%4.%5.%6.%7.%8."/>
      <w:lvlJc w:val="left"/>
      <w:pPr>
        <w:tabs>
          <w:tab w:val="num" w:pos="4464"/>
        </w:tabs>
        <w:ind w:left="4464" w:hanging="1224"/>
      </w:pPr>
    </w:lvl>
    <w:lvl w:ilvl="8">
      <w:start w:val="1"/>
      <w:numFmt w:val="decimal"/>
      <w:lvlText w:val="%1.%2.%3.%4.%5.%6.%7.%8.%9."/>
      <w:lvlJc w:val="left"/>
      <w:pPr>
        <w:tabs>
          <w:tab w:val="num" w:pos="5040"/>
        </w:tabs>
        <w:ind w:left="5040" w:hanging="1440"/>
      </w:pPr>
    </w:lvl>
  </w:abstractNum>
  <w:abstractNum w:abstractNumId="23">
    <w:nsid w:val="510614ED"/>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4">
    <w:nsid w:val="63032F01"/>
    <w:multiLevelType w:val="hybridMultilevel"/>
    <w:tmpl w:val="EC8447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3050683"/>
    <w:multiLevelType w:val="hybridMultilevel"/>
    <w:tmpl w:val="1E809F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B101736"/>
    <w:multiLevelType w:val="multilevel"/>
    <w:tmpl w:val="FB44FF56"/>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717560FF"/>
    <w:multiLevelType w:val="hybridMultilevel"/>
    <w:tmpl w:val="3652362C"/>
    <w:lvl w:ilvl="0" w:tplc="40986C90">
      <w:start w:val="10"/>
      <w:numFmt w:val="decimal"/>
      <w:lvlText w:val="%1."/>
      <w:lvlJc w:val="left"/>
      <w:pPr>
        <w:ind w:left="1455" w:hanging="37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18E1542"/>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9">
    <w:nsid w:val="73B81FF1"/>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0">
    <w:nsid w:val="76266759"/>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1">
    <w:nsid w:val="7BA37CE3"/>
    <w:multiLevelType w:val="hybridMultilevel"/>
    <w:tmpl w:val="D47635D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ED04552"/>
    <w:multiLevelType w:val="hybridMultilevel"/>
    <w:tmpl w:val="E15AF9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9"/>
  </w:num>
  <w:num w:numId="2">
    <w:abstractNumId w:val="17"/>
  </w:num>
  <w:num w:numId="3">
    <w:abstractNumId w:val="1"/>
  </w:num>
  <w:num w:numId="4">
    <w:abstractNumId w:val="31"/>
  </w:num>
  <w:num w:numId="5">
    <w:abstractNumId w:val="3"/>
  </w:num>
  <w:num w:numId="6">
    <w:abstractNumId w:val="12"/>
  </w:num>
  <w:num w:numId="7">
    <w:abstractNumId w:val="7"/>
  </w:num>
  <w:num w:numId="8">
    <w:abstractNumId w:val="15"/>
  </w:num>
  <w:num w:numId="9">
    <w:abstractNumId w:val="0"/>
  </w:num>
  <w:num w:numId="10">
    <w:abstractNumId w:val="13"/>
  </w:num>
  <w:num w:numId="11">
    <w:abstractNumId w:val="26"/>
  </w:num>
  <w:num w:numId="12">
    <w:abstractNumId w:val="10"/>
  </w:num>
  <w:num w:numId="13">
    <w:abstractNumId w:val="20"/>
  </w:num>
  <w:num w:numId="14">
    <w:abstractNumId w:val="16"/>
  </w:num>
  <w:num w:numId="15">
    <w:abstractNumId w:val="9"/>
  </w:num>
  <w:num w:numId="16">
    <w:abstractNumId w:val="4"/>
  </w:num>
  <w:num w:numId="17">
    <w:abstractNumId w:val="23"/>
  </w:num>
  <w:num w:numId="18">
    <w:abstractNumId w:val="28"/>
  </w:num>
  <w:num w:numId="19">
    <w:abstractNumId w:val="11"/>
  </w:num>
  <w:num w:numId="20">
    <w:abstractNumId w:val="21"/>
  </w:num>
  <w:num w:numId="21">
    <w:abstractNumId w:val="30"/>
  </w:num>
  <w:num w:numId="22">
    <w:abstractNumId w:val="2"/>
  </w:num>
  <w:num w:numId="23">
    <w:abstractNumId w:val="5"/>
  </w:num>
  <w:num w:numId="24">
    <w:abstractNumId w:val="6"/>
  </w:num>
  <w:num w:numId="25">
    <w:abstractNumId w:val="18"/>
  </w:num>
  <w:num w:numId="26">
    <w:abstractNumId w:val="19"/>
  </w:num>
  <w:num w:numId="27">
    <w:abstractNumId w:val="24"/>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25"/>
  </w:num>
  <w:num w:numId="31">
    <w:abstractNumId w:val="14"/>
  </w:num>
  <w:num w:numId="32">
    <w:abstractNumId w:val="22"/>
  </w:num>
  <w:num w:numId="33">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attachedTemplate r:id="rId1"/>
  <w:doNotTrackMoves/>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18434"/>
  </w:hdrShapeDefaults>
  <w:footnotePr>
    <w:footnote w:id="-1"/>
    <w:footnote w:id="0"/>
  </w:footnotePr>
  <w:endnotePr>
    <w:endnote w:id="-1"/>
    <w:endnote w:id="0"/>
  </w:endnotePr>
  <w:compat/>
  <w:rsids>
    <w:rsidRoot w:val="000F7EAF"/>
    <w:rsid w:val="00006B64"/>
    <w:rsid w:val="000243C3"/>
    <w:rsid w:val="000366D6"/>
    <w:rsid w:val="0008087B"/>
    <w:rsid w:val="000F7EAF"/>
    <w:rsid w:val="00123D5F"/>
    <w:rsid w:val="00160574"/>
    <w:rsid w:val="001A4C66"/>
    <w:rsid w:val="001A6743"/>
    <w:rsid w:val="001A7DE1"/>
    <w:rsid w:val="00205881"/>
    <w:rsid w:val="00262C7E"/>
    <w:rsid w:val="002C3724"/>
    <w:rsid w:val="002F4DD1"/>
    <w:rsid w:val="003C1221"/>
    <w:rsid w:val="003D3448"/>
    <w:rsid w:val="0042646E"/>
    <w:rsid w:val="00446CEC"/>
    <w:rsid w:val="00503046"/>
    <w:rsid w:val="005727D6"/>
    <w:rsid w:val="00577D2D"/>
    <w:rsid w:val="005A7100"/>
    <w:rsid w:val="0064001F"/>
    <w:rsid w:val="006837EF"/>
    <w:rsid w:val="006838BA"/>
    <w:rsid w:val="006D7AAB"/>
    <w:rsid w:val="00720AEF"/>
    <w:rsid w:val="00734B62"/>
    <w:rsid w:val="00881250"/>
    <w:rsid w:val="008A1D75"/>
    <w:rsid w:val="008B3189"/>
    <w:rsid w:val="008B5EEE"/>
    <w:rsid w:val="008E04AF"/>
    <w:rsid w:val="00915FCA"/>
    <w:rsid w:val="009571DD"/>
    <w:rsid w:val="0096302F"/>
    <w:rsid w:val="009A081B"/>
    <w:rsid w:val="009B33E5"/>
    <w:rsid w:val="009D0CBA"/>
    <w:rsid w:val="009D5939"/>
    <w:rsid w:val="009F508C"/>
    <w:rsid w:val="00A154B8"/>
    <w:rsid w:val="00A42562"/>
    <w:rsid w:val="00A51854"/>
    <w:rsid w:val="00AA6DFF"/>
    <w:rsid w:val="00AB3748"/>
    <w:rsid w:val="00AE0936"/>
    <w:rsid w:val="00B11E64"/>
    <w:rsid w:val="00B166EB"/>
    <w:rsid w:val="00B46745"/>
    <w:rsid w:val="00B57989"/>
    <w:rsid w:val="00BA1809"/>
    <w:rsid w:val="00C5281A"/>
    <w:rsid w:val="00C93E3D"/>
    <w:rsid w:val="00CD2BA3"/>
    <w:rsid w:val="00CE49A4"/>
    <w:rsid w:val="00D00A52"/>
    <w:rsid w:val="00D13859"/>
    <w:rsid w:val="00D22C98"/>
    <w:rsid w:val="00D55D69"/>
    <w:rsid w:val="00D56E6E"/>
    <w:rsid w:val="00D97E26"/>
    <w:rsid w:val="00DA5CB9"/>
    <w:rsid w:val="00DB45A9"/>
    <w:rsid w:val="00DD2541"/>
    <w:rsid w:val="00DE197A"/>
    <w:rsid w:val="00E16FB1"/>
    <w:rsid w:val="00E51AF4"/>
    <w:rsid w:val="00E9063C"/>
    <w:rsid w:val="00EB0E56"/>
    <w:rsid w:val="00F31FE8"/>
    <w:rsid w:val="00F36342"/>
    <w:rsid w:val="00F94BD3"/>
    <w:rsid w:val="00FF15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41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41B79"/>
    <w:rPr>
      <w:rFonts w:ascii="Tahoma" w:hAnsi="Tahoma" w:cs="Tahoma"/>
      <w:sz w:val="16"/>
      <w:szCs w:val="16"/>
    </w:rPr>
  </w:style>
  <w:style w:type="paragraph" w:customStyle="1" w:styleId="Informal1">
    <w:name w:val="Informal1"/>
    <w:basedOn w:val="Normal"/>
    <w:rsid w:val="00A94C83"/>
    <w:pPr>
      <w:spacing w:before="60" w:after="60"/>
    </w:pPr>
    <w:rPr>
      <w:sz w:val="24"/>
    </w:rPr>
  </w:style>
  <w:style w:type="paragraph" w:customStyle="1" w:styleId="Informal2">
    <w:name w:val="Informal2"/>
    <w:basedOn w:val="Informal1"/>
    <w:rsid w:val="00A94C83"/>
    <w:rPr>
      <w:rFonts w:ascii="Arial" w:hAnsi="Arial"/>
      <w:b/>
    </w:rPr>
  </w:style>
  <w:style w:type="paragraph" w:styleId="BodyTextIndent">
    <w:name w:val="Body Text Indent"/>
    <w:basedOn w:val="Normal"/>
    <w:rsid w:val="00F6231E"/>
    <w:pPr>
      <w:ind w:left="72" w:hanging="72"/>
    </w:pPr>
    <w:rPr>
      <w:sz w:val="16"/>
    </w:rPr>
  </w:style>
  <w:style w:type="paragraph" w:styleId="Header">
    <w:name w:val="header"/>
    <w:basedOn w:val="Normal"/>
    <w:rsid w:val="00BF6255"/>
    <w:pPr>
      <w:tabs>
        <w:tab w:val="center" w:pos="4320"/>
        <w:tab w:val="right" w:pos="8640"/>
      </w:tabs>
    </w:pPr>
    <w:rPr>
      <w:sz w:val="24"/>
    </w:rPr>
  </w:style>
  <w:style w:type="paragraph" w:customStyle="1" w:styleId="Standard1">
    <w:name w:val="Standard1"/>
    <w:basedOn w:val="Normal"/>
    <w:rsid w:val="00F01DD6"/>
    <w:pPr>
      <w:spacing w:before="60" w:after="60"/>
    </w:pPr>
  </w:style>
  <w:style w:type="paragraph" w:styleId="Footer">
    <w:name w:val="footer"/>
    <w:basedOn w:val="Normal"/>
    <w:rsid w:val="001E7C46"/>
    <w:pPr>
      <w:tabs>
        <w:tab w:val="center" w:pos="4320"/>
        <w:tab w:val="right" w:pos="8640"/>
      </w:tabs>
    </w:pPr>
  </w:style>
  <w:style w:type="character" w:styleId="PageNumber">
    <w:name w:val="page number"/>
    <w:basedOn w:val="DefaultParagraphFont"/>
    <w:rsid w:val="001E7C46"/>
  </w:style>
  <w:style w:type="paragraph" w:customStyle="1" w:styleId="informal20">
    <w:name w:val="informal2"/>
    <w:basedOn w:val="Normal"/>
    <w:rsid w:val="00E10E1D"/>
    <w:pPr>
      <w:spacing w:before="60" w:after="60"/>
    </w:pPr>
    <w:rPr>
      <w:rFonts w:ascii="Arial" w:hAnsi="Arial" w:cs="Arial"/>
      <w:b/>
      <w:bCs/>
      <w:sz w:val="24"/>
      <w:szCs w:val="24"/>
    </w:rPr>
  </w:style>
  <w:style w:type="paragraph" w:styleId="ListParagraph">
    <w:name w:val="List Paragraph"/>
    <w:basedOn w:val="Normal"/>
    <w:uiPriority w:val="34"/>
    <w:qFormat/>
    <w:rsid w:val="00E154AE"/>
    <w:pPr>
      <w:ind w:left="720"/>
    </w:pPr>
  </w:style>
  <w:style w:type="paragraph" w:styleId="PlainText">
    <w:name w:val="Plain Text"/>
    <w:basedOn w:val="Normal"/>
    <w:link w:val="PlainTextChar"/>
    <w:uiPriority w:val="99"/>
    <w:unhideWhenUsed/>
    <w:rsid w:val="00FB34C3"/>
    <w:rPr>
      <w:rFonts w:ascii="Calibri" w:eastAsia="Calibri" w:hAnsi="Calibri"/>
      <w:sz w:val="22"/>
      <w:szCs w:val="22"/>
    </w:rPr>
  </w:style>
  <w:style w:type="character" w:customStyle="1" w:styleId="PlainTextChar">
    <w:name w:val="Plain Text Char"/>
    <w:basedOn w:val="DefaultParagraphFont"/>
    <w:link w:val="PlainText"/>
    <w:uiPriority w:val="99"/>
    <w:rsid w:val="00FB34C3"/>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4480766">
      <w:bodyDiv w:val="1"/>
      <w:marLeft w:val="0"/>
      <w:marRight w:val="0"/>
      <w:marTop w:val="0"/>
      <w:marBottom w:val="0"/>
      <w:divBdr>
        <w:top w:val="none" w:sz="0" w:space="0" w:color="auto"/>
        <w:left w:val="none" w:sz="0" w:space="0" w:color="auto"/>
        <w:bottom w:val="none" w:sz="0" w:space="0" w:color="auto"/>
        <w:right w:val="none" w:sz="0" w:space="0" w:color="auto"/>
      </w:divBdr>
    </w:div>
    <w:div w:id="192309205">
      <w:bodyDiv w:val="1"/>
      <w:marLeft w:val="0"/>
      <w:marRight w:val="0"/>
      <w:marTop w:val="0"/>
      <w:marBottom w:val="0"/>
      <w:divBdr>
        <w:top w:val="none" w:sz="0" w:space="0" w:color="auto"/>
        <w:left w:val="none" w:sz="0" w:space="0" w:color="auto"/>
        <w:bottom w:val="none" w:sz="0" w:space="0" w:color="auto"/>
        <w:right w:val="none" w:sz="0" w:space="0" w:color="auto"/>
      </w:divBdr>
    </w:div>
    <w:div w:id="393356741">
      <w:bodyDiv w:val="1"/>
      <w:marLeft w:val="0"/>
      <w:marRight w:val="0"/>
      <w:marTop w:val="0"/>
      <w:marBottom w:val="0"/>
      <w:divBdr>
        <w:top w:val="none" w:sz="0" w:space="0" w:color="auto"/>
        <w:left w:val="none" w:sz="0" w:space="0" w:color="auto"/>
        <w:bottom w:val="none" w:sz="0" w:space="0" w:color="auto"/>
        <w:right w:val="none" w:sz="0" w:space="0" w:color="auto"/>
      </w:divBdr>
    </w:div>
    <w:div w:id="583540090">
      <w:bodyDiv w:val="1"/>
      <w:marLeft w:val="0"/>
      <w:marRight w:val="0"/>
      <w:marTop w:val="0"/>
      <w:marBottom w:val="0"/>
      <w:divBdr>
        <w:top w:val="none" w:sz="0" w:space="0" w:color="auto"/>
        <w:left w:val="none" w:sz="0" w:space="0" w:color="auto"/>
        <w:bottom w:val="none" w:sz="0" w:space="0" w:color="auto"/>
        <w:right w:val="none" w:sz="0" w:space="0" w:color="auto"/>
      </w:divBdr>
    </w:div>
    <w:div w:id="598954147">
      <w:bodyDiv w:val="1"/>
      <w:marLeft w:val="0"/>
      <w:marRight w:val="0"/>
      <w:marTop w:val="0"/>
      <w:marBottom w:val="0"/>
      <w:divBdr>
        <w:top w:val="none" w:sz="0" w:space="0" w:color="auto"/>
        <w:left w:val="none" w:sz="0" w:space="0" w:color="auto"/>
        <w:bottom w:val="none" w:sz="0" w:space="0" w:color="auto"/>
        <w:right w:val="none" w:sz="0" w:space="0" w:color="auto"/>
      </w:divBdr>
    </w:div>
    <w:div w:id="631718342">
      <w:bodyDiv w:val="1"/>
      <w:marLeft w:val="0"/>
      <w:marRight w:val="0"/>
      <w:marTop w:val="0"/>
      <w:marBottom w:val="0"/>
      <w:divBdr>
        <w:top w:val="none" w:sz="0" w:space="0" w:color="auto"/>
        <w:left w:val="none" w:sz="0" w:space="0" w:color="auto"/>
        <w:bottom w:val="none" w:sz="0" w:space="0" w:color="auto"/>
        <w:right w:val="none" w:sz="0" w:space="0" w:color="auto"/>
      </w:divBdr>
    </w:div>
    <w:div w:id="730926889">
      <w:bodyDiv w:val="1"/>
      <w:marLeft w:val="0"/>
      <w:marRight w:val="0"/>
      <w:marTop w:val="0"/>
      <w:marBottom w:val="0"/>
      <w:divBdr>
        <w:top w:val="none" w:sz="0" w:space="0" w:color="auto"/>
        <w:left w:val="none" w:sz="0" w:space="0" w:color="auto"/>
        <w:bottom w:val="none" w:sz="0" w:space="0" w:color="auto"/>
        <w:right w:val="none" w:sz="0" w:space="0" w:color="auto"/>
      </w:divBdr>
    </w:div>
    <w:div w:id="762144038">
      <w:bodyDiv w:val="1"/>
      <w:marLeft w:val="0"/>
      <w:marRight w:val="0"/>
      <w:marTop w:val="0"/>
      <w:marBottom w:val="0"/>
      <w:divBdr>
        <w:top w:val="none" w:sz="0" w:space="0" w:color="auto"/>
        <w:left w:val="none" w:sz="0" w:space="0" w:color="auto"/>
        <w:bottom w:val="none" w:sz="0" w:space="0" w:color="auto"/>
        <w:right w:val="none" w:sz="0" w:space="0" w:color="auto"/>
      </w:divBdr>
    </w:div>
    <w:div w:id="1012412293">
      <w:bodyDiv w:val="1"/>
      <w:marLeft w:val="0"/>
      <w:marRight w:val="0"/>
      <w:marTop w:val="0"/>
      <w:marBottom w:val="0"/>
      <w:divBdr>
        <w:top w:val="none" w:sz="0" w:space="0" w:color="auto"/>
        <w:left w:val="none" w:sz="0" w:space="0" w:color="auto"/>
        <w:bottom w:val="none" w:sz="0" w:space="0" w:color="auto"/>
        <w:right w:val="none" w:sz="0" w:space="0" w:color="auto"/>
      </w:divBdr>
    </w:div>
    <w:div w:id="1054233949">
      <w:bodyDiv w:val="1"/>
      <w:marLeft w:val="0"/>
      <w:marRight w:val="0"/>
      <w:marTop w:val="0"/>
      <w:marBottom w:val="0"/>
      <w:divBdr>
        <w:top w:val="none" w:sz="0" w:space="0" w:color="auto"/>
        <w:left w:val="none" w:sz="0" w:space="0" w:color="auto"/>
        <w:bottom w:val="none" w:sz="0" w:space="0" w:color="auto"/>
        <w:right w:val="none" w:sz="0" w:space="0" w:color="auto"/>
      </w:divBdr>
    </w:div>
    <w:div w:id="1231235121">
      <w:bodyDiv w:val="1"/>
      <w:marLeft w:val="0"/>
      <w:marRight w:val="0"/>
      <w:marTop w:val="0"/>
      <w:marBottom w:val="0"/>
      <w:divBdr>
        <w:top w:val="none" w:sz="0" w:space="0" w:color="auto"/>
        <w:left w:val="none" w:sz="0" w:space="0" w:color="auto"/>
        <w:bottom w:val="none" w:sz="0" w:space="0" w:color="auto"/>
        <w:right w:val="none" w:sz="0" w:space="0" w:color="auto"/>
      </w:divBdr>
    </w:div>
    <w:div w:id="1308439593">
      <w:bodyDiv w:val="1"/>
      <w:marLeft w:val="0"/>
      <w:marRight w:val="0"/>
      <w:marTop w:val="0"/>
      <w:marBottom w:val="0"/>
      <w:divBdr>
        <w:top w:val="none" w:sz="0" w:space="0" w:color="auto"/>
        <w:left w:val="none" w:sz="0" w:space="0" w:color="auto"/>
        <w:bottom w:val="none" w:sz="0" w:space="0" w:color="auto"/>
        <w:right w:val="none" w:sz="0" w:space="0" w:color="auto"/>
      </w:divBdr>
      <w:divsChild>
        <w:div w:id="717359283">
          <w:marLeft w:val="0"/>
          <w:marRight w:val="0"/>
          <w:marTop w:val="0"/>
          <w:marBottom w:val="0"/>
          <w:divBdr>
            <w:top w:val="none" w:sz="0" w:space="0" w:color="auto"/>
            <w:left w:val="none" w:sz="0" w:space="0" w:color="auto"/>
            <w:bottom w:val="none" w:sz="0" w:space="0" w:color="auto"/>
            <w:right w:val="none" w:sz="0" w:space="0" w:color="auto"/>
          </w:divBdr>
        </w:div>
        <w:div w:id="1325468700">
          <w:marLeft w:val="0"/>
          <w:marRight w:val="0"/>
          <w:marTop w:val="0"/>
          <w:marBottom w:val="0"/>
          <w:divBdr>
            <w:top w:val="none" w:sz="0" w:space="0" w:color="auto"/>
            <w:left w:val="none" w:sz="0" w:space="0" w:color="auto"/>
            <w:bottom w:val="none" w:sz="0" w:space="0" w:color="auto"/>
            <w:right w:val="none" w:sz="0" w:space="0" w:color="auto"/>
          </w:divBdr>
        </w:div>
      </w:divsChild>
    </w:div>
    <w:div w:id="1359695282">
      <w:bodyDiv w:val="1"/>
      <w:marLeft w:val="0"/>
      <w:marRight w:val="0"/>
      <w:marTop w:val="0"/>
      <w:marBottom w:val="0"/>
      <w:divBdr>
        <w:top w:val="none" w:sz="0" w:space="0" w:color="auto"/>
        <w:left w:val="none" w:sz="0" w:space="0" w:color="auto"/>
        <w:bottom w:val="none" w:sz="0" w:space="0" w:color="auto"/>
        <w:right w:val="none" w:sz="0" w:space="0" w:color="auto"/>
      </w:divBdr>
    </w:div>
    <w:div w:id="1388652580">
      <w:bodyDiv w:val="1"/>
      <w:marLeft w:val="0"/>
      <w:marRight w:val="0"/>
      <w:marTop w:val="0"/>
      <w:marBottom w:val="0"/>
      <w:divBdr>
        <w:top w:val="none" w:sz="0" w:space="0" w:color="auto"/>
        <w:left w:val="none" w:sz="0" w:space="0" w:color="auto"/>
        <w:bottom w:val="none" w:sz="0" w:space="0" w:color="auto"/>
        <w:right w:val="none" w:sz="0" w:space="0" w:color="auto"/>
      </w:divBdr>
    </w:div>
    <w:div w:id="1493253541">
      <w:bodyDiv w:val="1"/>
      <w:marLeft w:val="0"/>
      <w:marRight w:val="0"/>
      <w:marTop w:val="0"/>
      <w:marBottom w:val="0"/>
      <w:divBdr>
        <w:top w:val="none" w:sz="0" w:space="0" w:color="auto"/>
        <w:left w:val="none" w:sz="0" w:space="0" w:color="auto"/>
        <w:bottom w:val="none" w:sz="0" w:space="0" w:color="auto"/>
        <w:right w:val="none" w:sz="0" w:space="0" w:color="auto"/>
      </w:divBdr>
    </w:div>
    <w:div w:id="1607424559">
      <w:bodyDiv w:val="1"/>
      <w:marLeft w:val="0"/>
      <w:marRight w:val="0"/>
      <w:marTop w:val="0"/>
      <w:marBottom w:val="0"/>
      <w:divBdr>
        <w:top w:val="none" w:sz="0" w:space="0" w:color="auto"/>
        <w:left w:val="none" w:sz="0" w:space="0" w:color="auto"/>
        <w:bottom w:val="none" w:sz="0" w:space="0" w:color="auto"/>
        <w:right w:val="none" w:sz="0" w:space="0" w:color="auto"/>
      </w:divBdr>
    </w:div>
    <w:div w:id="1672752268">
      <w:bodyDiv w:val="1"/>
      <w:marLeft w:val="0"/>
      <w:marRight w:val="0"/>
      <w:marTop w:val="0"/>
      <w:marBottom w:val="0"/>
      <w:divBdr>
        <w:top w:val="none" w:sz="0" w:space="0" w:color="auto"/>
        <w:left w:val="none" w:sz="0" w:space="0" w:color="auto"/>
        <w:bottom w:val="none" w:sz="0" w:space="0" w:color="auto"/>
        <w:right w:val="none" w:sz="0" w:space="0" w:color="auto"/>
      </w:divBdr>
      <w:divsChild>
        <w:div w:id="551043917">
          <w:marLeft w:val="0"/>
          <w:marRight w:val="0"/>
          <w:marTop w:val="0"/>
          <w:marBottom w:val="0"/>
          <w:divBdr>
            <w:top w:val="none" w:sz="0" w:space="0" w:color="auto"/>
            <w:left w:val="none" w:sz="0" w:space="0" w:color="auto"/>
            <w:bottom w:val="none" w:sz="0" w:space="0" w:color="auto"/>
            <w:right w:val="none" w:sz="0" w:space="0" w:color="auto"/>
          </w:divBdr>
        </w:div>
        <w:div w:id="2022512714">
          <w:marLeft w:val="0"/>
          <w:marRight w:val="0"/>
          <w:marTop w:val="0"/>
          <w:marBottom w:val="0"/>
          <w:divBdr>
            <w:top w:val="none" w:sz="0" w:space="0" w:color="auto"/>
            <w:left w:val="none" w:sz="0" w:space="0" w:color="auto"/>
            <w:bottom w:val="none" w:sz="0" w:space="0" w:color="auto"/>
            <w:right w:val="none" w:sz="0" w:space="0" w:color="auto"/>
          </w:divBdr>
        </w:div>
      </w:divsChild>
    </w:div>
    <w:div w:id="1741907998">
      <w:bodyDiv w:val="1"/>
      <w:marLeft w:val="0"/>
      <w:marRight w:val="0"/>
      <w:marTop w:val="0"/>
      <w:marBottom w:val="0"/>
      <w:divBdr>
        <w:top w:val="none" w:sz="0" w:space="0" w:color="auto"/>
        <w:left w:val="none" w:sz="0" w:space="0" w:color="auto"/>
        <w:bottom w:val="none" w:sz="0" w:space="0" w:color="auto"/>
        <w:right w:val="none" w:sz="0" w:space="0" w:color="auto"/>
      </w:divBdr>
    </w:div>
    <w:div w:id="1801877258">
      <w:bodyDiv w:val="1"/>
      <w:marLeft w:val="0"/>
      <w:marRight w:val="0"/>
      <w:marTop w:val="0"/>
      <w:marBottom w:val="0"/>
      <w:divBdr>
        <w:top w:val="none" w:sz="0" w:space="0" w:color="auto"/>
        <w:left w:val="none" w:sz="0" w:space="0" w:color="auto"/>
        <w:bottom w:val="none" w:sz="0" w:space="0" w:color="auto"/>
        <w:right w:val="none" w:sz="0" w:space="0" w:color="auto"/>
      </w:divBdr>
    </w:div>
    <w:div w:id="1845123335">
      <w:bodyDiv w:val="1"/>
      <w:marLeft w:val="0"/>
      <w:marRight w:val="0"/>
      <w:marTop w:val="0"/>
      <w:marBottom w:val="0"/>
      <w:divBdr>
        <w:top w:val="none" w:sz="0" w:space="0" w:color="auto"/>
        <w:left w:val="none" w:sz="0" w:space="0" w:color="auto"/>
        <w:bottom w:val="none" w:sz="0" w:space="0" w:color="auto"/>
        <w:right w:val="none" w:sz="0" w:space="0" w:color="auto"/>
      </w:divBdr>
    </w:div>
    <w:div w:id="190529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5.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aHadfield.ROUNDTABLE\Application%20Data\Microsoft\Templates\Agenda%20Wizard%20JC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 Wizard JCS</Template>
  <TotalTime>0</TotalTime>
  <Pages>2</Pages>
  <Words>642</Words>
  <Characters>3665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Governing Board Meeting</vt:lpstr>
    </vt:vector>
  </TitlesOfParts>
  <LinksUpToDate>false</LinksUpToDate>
  <CharactersWithSpaces>4299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Governing Board Meeting</dc:title>
  <dc:subject>1.	Call to Order</dc:subject>
  <dc:creator/>
  <cp:lastModifiedBy/>
  <cp:revision>1</cp:revision>
  <cp:lastPrinted>2009-03-12T16:03:00Z</cp:lastPrinted>
  <dcterms:created xsi:type="dcterms:W3CDTF">2015-12-03T23:04:00Z</dcterms:created>
  <dcterms:modified xsi:type="dcterms:W3CDTF">2015-12-03T23:04:00Z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y fmtid="{D5CDD505-2E9C-101B-9397-08002B2CF9AE}" pid="5" name="_NewReviewCycle">
    <vt:lpwstr/>
  </property>
</Properties>
</file>