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8"/>
          <w:szCs w:val="28"/>
        </w:rPr>
      </w:pPr>
      <w:bookmarkStart w:colFirst="0" w:colLast="0" w:name="_gjdgxs" w:id="0"/>
      <w:bookmarkEnd w:id="0"/>
      <w:r w:rsidDel="00000000" w:rsidR="00000000" w:rsidRPr="00000000">
        <w:rPr>
          <w:sz w:val="28"/>
          <w:szCs w:val="28"/>
          <w:rtl w:val="0"/>
        </w:rPr>
        <w:t xml:space="preserve">Julian Charter School</w:t>
      </w:r>
    </w:p>
    <w:p w:rsidR="00000000" w:rsidDel="00000000" w:rsidP="00000000" w:rsidRDefault="00000000" w:rsidRPr="00000000" w14:paraId="00000002">
      <w:pPr>
        <w:pageBreakBefore w:val="0"/>
        <w:rPr>
          <w:sz w:val="28"/>
          <w:szCs w:val="28"/>
        </w:rPr>
      </w:pPr>
      <w:r w:rsidDel="00000000" w:rsidR="00000000" w:rsidRPr="00000000">
        <w:rPr>
          <w:sz w:val="28"/>
          <w:szCs w:val="28"/>
          <w:rtl w:val="0"/>
        </w:rPr>
        <w:t xml:space="preserve">Work Permit Instructions</w:t>
      </w:r>
    </w:p>
    <w:p w:rsidR="00000000" w:rsidDel="00000000" w:rsidP="00000000" w:rsidRDefault="00000000" w:rsidRPr="00000000" w14:paraId="00000003">
      <w:pPr>
        <w:pageBreakBefore w:val="0"/>
        <w:rPr>
          <w:sz w:val="28"/>
          <w:szCs w:val="28"/>
        </w:rPr>
      </w:pPr>
      <w:r w:rsidDel="00000000" w:rsidR="00000000" w:rsidRPr="00000000">
        <w:rPr>
          <w:rtl w:val="0"/>
        </w:rPr>
      </w:r>
    </w:p>
    <w:p w:rsidR="00000000" w:rsidDel="00000000" w:rsidP="00000000" w:rsidRDefault="00000000" w:rsidRPr="00000000" w14:paraId="00000004">
      <w:pPr>
        <w:pageBreakBefore w:val="0"/>
        <w:jc w:val="left"/>
        <w:rPr>
          <w:b w:val="1"/>
        </w:rPr>
      </w:pPr>
      <w:r w:rsidDel="00000000" w:rsidR="00000000" w:rsidRPr="00000000">
        <w:rPr>
          <w:b w:val="1"/>
          <w:rtl w:val="0"/>
        </w:rPr>
        <w:t xml:space="preserve">Student:</w:t>
      </w:r>
    </w:p>
    <w:p w:rsidR="00000000" w:rsidDel="00000000" w:rsidP="00000000" w:rsidRDefault="00000000" w:rsidRPr="00000000" w14:paraId="00000005">
      <w:pPr>
        <w:pageBreakBefore w:val="0"/>
        <w:jc w:val="left"/>
        <w:rPr/>
      </w:pPr>
      <w:r w:rsidDel="00000000" w:rsidR="00000000" w:rsidRPr="00000000">
        <w:rPr>
          <w:rtl w:val="0"/>
        </w:rPr>
        <w:t xml:space="preserve">1.  Make sure you are eligible for a work permit:</w:t>
      </w:r>
    </w:p>
    <w:p w:rsidR="00000000" w:rsidDel="00000000" w:rsidP="00000000" w:rsidRDefault="00000000" w:rsidRPr="00000000" w14:paraId="00000006">
      <w:pPr>
        <w:pageBreakBefore w:val="0"/>
        <w:numPr>
          <w:ilvl w:val="0"/>
          <w:numId w:val="1"/>
        </w:numPr>
        <w:ind w:left="720" w:hanging="360"/>
        <w:jc w:val="left"/>
        <w:rPr/>
      </w:pPr>
      <w:r w:rsidDel="00000000" w:rsidR="00000000" w:rsidRPr="00000000">
        <w:rPr>
          <w:rtl w:val="0"/>
        </w:rPr>
        <w:t xml:space="preserve">Meet age requirements</w:t>
      </w:r>
    </w:p>
    <w:p w:rsidR="00000000" w:rsidDel="00000000" w:rsidP="00000000" w:rsidRDefault="00000000" w:rsidRPr="00000000" w14:paraId="00000007">
      <w:pPr>
        <w:pageBreakBefore w:val="0"/>
        <w:numPr>
          <w:ilvl w:val="0"/>
          <w:numId w:val="1"/>
        </w:numPr>
        <w:ind w:left="720" w:hanging="360"/>
        <w:jc w:val="left"/>
        <w:rPr/>
      </w:pPr>
      <w:r w:rsidDel="00000000" w:rsidR="00000000" w:rsidRPr="00000000">
        <w:rPr>
          <w:rtl w:val="0"/>
        </w:rPr>
        <w:t xml:space="preserve">Meet GPA requirements</w:t>
      </w:r>
    </w:p>
    <w:p w:rsidR="00000000" w:rsidDel="00000000" w:rsidP="00000000" w:rsidRDefault="00000000" w:rsidRPr="00000000" w14:paraId="00000008">
      <w:pPr>
        <w:pageBreakBefore w:val="0"/>
        <w:numPr>
          <w:ilvl w:val="0"/>
          <w:numId w:val="1"/>
        </w:numPr>
        <w:ind w:left="720" w:hanging="360"/>
        <w:jc w:val="left"/>
        <w:rPr/>
      </w:pPr>
      <w:r w:rsidDel="00000000" w:rsidR="00000000" w:rsidRPr="00000000">
        <w:rPr>
          <w:rtl w:val="0"/>
        </w:rPr>
        <w:t xml:space="preserve">Discuss with your Independent Study Teacher what type of work permit you should apply for (Regular, Work Experience, Vacation, Year Round, Other [specify:  Workability, Internship, Apprenticeship, etc])</w:t>
      </w:r>
    </w:p>
    <w:p w:rsidR="00000000" w:rsidDel="00000000" w:rsidP="00000000" w:rsidRDefault="00000000" w:rsidRPr="00000000" w14:paraId="00000009">
      <w:pPr>
        <w:pageBreakBefore w:val="0"/>
        <w:jc w:val="left"/>
        <w:rPr/>
      </w:pPr>
      <w:r w:rsidDel="00000000" w:rsidR="00000000" w:rsidRPr="00000000">
        <w:rPr>
          <w:rtl w:val="0"/>
        </w:rPr>
      </w:r>
    </w:p>
    <w:p w:rsidR="00000000" w:rsidDel="00000000" w:rsidP="00000000" w:rsidRDefault="00000000" w:rsidRPr="00000000" w14:paraId="0000000A">
      <w:pPr>
        <w:pageBreakBefore w:val="0"/>
        <w:jc w:val="left"/>
        <w:rPr/>
      </w:pPr>
      <w:r w:rsidDel="00000000" w:rsidR="00000000" w:rsidRPr="00000000">
        <w:rPr>
          <w:rtl w:val="0"/>
        </w:rPr>
        <w:t xml:space="preserve">2.  Complete the attached “Statement to Employ Minor and Request for Work Permit – For Minor to Complete” Form.  You will need your Social Security Number to complete.</w:t>
      </w:r>
    </w:p>
    <w:p w:rsidR="00000000" w:rsidDel="00000000" w:rsidP="00000000" w:rsidRDefault="00000000" w:rsidRPr="00000000" w14:paraId="0000000B">
      <w:pPr>
        <w:pageBreakBefore w:val="0"/>
        <w:jc w:val="left"/>
        <w:rPr/>
      </w:pPr>
      <w:r w:rsidDel="00000000" w:rsidR="00000000" w:rsidRPr="00000000">
        <w:rPr>
          <w:rtl w:val="0"/>
        </w:rPr>
      </w:r>
    </w:p>
    <w:p w:rsidR="00000000" w:rsidDel="00000000" w:rsidP="00000000" w:rsidRDefault="00000000" w:rsidRPr="00000000" w14:paraId="0000000C">
      <w:pPr>
        <w:pageBreakBefore w:val="0"/>
        <w:jc w:val="left"/>
        <w:rPr/>
      </w:pPr>
      <w:r w:rsidDel="00000000" w:rsidR="00000000" w:rsidRPr="00000000">
        <w:rPr>
          <w:rtl w:val="0"/>
        </w:rPr>
        <w:t xml:space="preserve">3.  Proof of age: If Julian Charter School notifies you that they need proof of age documentation (copy of birth certificate or copy of driver’s license or CA ID card), please submit ASAP.  Work permit will not be approved without verification of proof of age.</w:t>
      </w:r>
    </w:p>
    <w:p w:rsidR="00000000" w:rsidDel="00000000" w:rsidP="00000000" w:rsidRDefault="00000000" w:rsidRPr="00000000" w14:paraId="0000000D">
      <w:pPr>
        <w:pageBreakBefore w:val="0"/>
        <w:jc w:val="left"/>
        <w:rPr/>
      </w:pPr>
      <w:r w:rsidDel="00000000" w:rsidR="00000000" w:rsidRPr="00000000">
        <w:rPr>
          <w:rtl w:val="0"/>
        </w:rPr>
      </w:r>
    </w:p>
    <w:p w:rsidR="00000000" w:rsidDel="00000000" w:rsidP="00000000" w:rsidRDefault="00000000" w:rsidRPr="00000000" w14:paraId="0000000E">
      <w:pPr>
        <w:pageBreakBefore w:val="0"/>
        <w:jc w:val="left"/>
        <w:rPr/>
      </w:pPr>
      <w:r w:rsidDel="00000000" w:rsidR="00000000" w:rsidRPr="00000000">
        <w:rPr>
          <w:rtl w:val="0"/>
        </w:rPr>
        <w:t xml:space="preserve">4.  When you submit your request make sure you notify the person you submit your work permit request to WHAT TYPE of work permit you are applying for: (Regular, Work Experience, Vacation, Year Round, Other [specify:  Workability, Internship, Apprenticeship, etc])</w:t>
      </w:r>
    </w:p>
    <w:p w:rsidR="00000000" w:rsidDel="00000000" w:rsidP="00000000" w:rsidRDefault="00000000" w:rsidRPr="00000000" w14:paraId="0000000F">
      <w:pPr>
        <w:pageBreakBefore w:val="0"/>
        <w:jc w:val="left"/>
        <w:rPr/>
      </w:pPr>
      <w:r w:rsidDel="00000000" w:rsidR="00000000" w:rsidRPr="00000000">
        <w:rPr>
          <w:rtl w:val="0"/>
        </w:rPr>
      </w:r>
    </w:p>
    <w:p w:rsidR="00000000" w:rsidDel="00000000" w:rsidP="00000000" w:rsidRDefault="00000000" w:rsidRPr="00000000" w14:paraId="00000010">
      <w:pPr>
        <w:pageBreakBefore w:val="0"/>
        <w:jc w:val="left"/>
        <w:rPr/>
      </w:pPr>
      <w:r w:rsidDel="00000000" w:rsidR="00000000" w:rsidRPr="00000000">
        <w:rPr>
          <w:rtl w:val="0"/>
        </w:rPr>
        <w:t xml:space="preserve">5.  When you are notified that your Work Permit is ready, come to the office and sign it.  The office will then make copies of your signed work permit.  You will then take your signed work permit to your employer so that you may begin work.</w:t>
      </w:r>
    </w:p>
    <w:p w:rsidR="00000000" w:rsidDel="00000000" w:rsidP="00000000" w:rsidRDefault="00000000" w:rsidRPr="00000000" w14:paraId="00000011">
      <w:pPr>
        <w:pageBreakBefore w:val="0"/>
        <w:jc w:val="left"/>
        <w:rPr/>
      </w:pPr>
      <w:r w:rsidDel="00000000" w:rsidR="00000000" w:rsidRPr="00000000">
        <w:rPr>
          <w:rtl w:val="0"/>
        </w:rPr>
      </w:r>
    </w:p>
    <w:p w:rsidR="00000000" w:rsidDel="00000000" w:rsidP="00000000" w:rsidRDefault="00000000" w:rsidRPr="00000000" w14:paraId="00000012">
      <w:pPr>
        <w:pageBreakBefore w:val="0"/>
        <w:jc w:val="left"/>
        <w:rPr>
          <w:b w:val="1"/>
        </w:rPr>
      </w:pPr>
      <w:r w:rsidDel="00000000" w:rsidR="00000000" w:rsidRPr="00000000">
        <w:rPr>
          <w:b w:val="1"/>
          <w:rtl w:val="0"/>
        </w:rPr>
        <w:t xml:space="preserve">Parent:</w:t>
      </w:r>
    </w:p>
    <w:p w:rsidR="00000000" w:rsidDel="00000000" w:rsidP="00000000" w:rsidRDefault="00000000" w:rsidRPr="00000000" w14:paraId="00000013">
      <w:pPr>
        <w:pageBreakBefore w:val="0"/>
        <w:numPr>
          <w:ilvl w:val="0"/>
          <w:numId w:val="3"/>
        </w:numPr>
        <w:ind w:left="838" w:hanging="360"/>
        <w:jc w:val="left"/>
        <w:rPr/>
      </w:pPr>
      <w:r w:rsidDel="00000000" w:rsidR="00000000" w:rsidRPr="00000000">
        <w:rPr>
          <w:rtl w:val="0"/>
        </w:rPr>
        <w:t xml:space="preserve">Be aware of the above procedure for your child.</w:t>
      </w:r>
    </w:p>
    <w:p w:rsidR="00000000" w:rsidDel="00000000" w:rsidP="00000000" w:rsidRDefault="00000000" w:rsidRPr="00000000" w14:paraId="00000014">
      <w:pPr>
        <w:pageBreakBefore w:val="0"/>
        <w:numPr>
          <w:ilvl w:val="0"/>
          <w:numId w:val="3"/>
        </w:numPr>
        <w:ind w:left="838" w:hanging="360"/>
        <w:jc w:val="left"/>
        <w:rPr/>
      </w:pPr>
      <w:r w:rsidDel="00000000" w:rsidR="00000000" w:rsidRPr="00000000">
        <w:rPr>
          <w:rtl w:val="0"/>
        </w:rPr>
        <w:t xml:space="preserve">Complete </w:t>
      </w:r>
      <w:r w:rsidDel="00000000" w:rsidR="00000000" w:rsidRPr="00000000">
        <w:rPr>
          <w:b w:val="1"/>
          <w:rtl w:val="0"/>
        </w:rPr>
        <w:t xml:space="preserve">and sign</w:t>
      </w:r>
      <w:r w:rsidDel="00000000" w:rsidR="00000000" w:rsidRPr="00000000">
        <w:rPr>
          <w:rtl w:val="0"/>
        </w:rPr>
        <w:t xml:space="preserve"> the attached “Statement to Employ Minor and Request for Work Permit – For Parent to Complete” Form.</w:t>
      </w:r>
    </w:p>
    <w:p w:rsidR="00000000" w:rsidDel="00000000" w:rsidP="00000000" w:rsidRDefault="00000000" w:rsidRPr="00000000" w14:paraId="00000015">
      <w:pPr>
        <w:pageBreakBefore w:val="0"/>
        <w:jc w:val="left"/>
        <w:rPr/>
      </w:pPr>
      <w:r w:rsidDel="00000000" w:rsidR="00000000" w:rsidRPr="00000000">
        <w:rPr>
          <w:rtl w:val="0"/>
        </w:rPr>
      </w:r>
    </w:p>
    <w:p w:rsidR="00000000" w:rsidDel="00000000" w:rsidP="00000000" w:rsidRDefault="00000000" w:rsidRPr="00000000" w14:paraId="00000016">
      <w:pPr>
        <w:pageBreakBefore w:val="0"/>
        <w:jc w:val="left"/>
        <w:rPr>
          <w:b w:val="1"/>
        </w:rPr>
      </w:pPr>
      <w:r w:rsidDel="00000000" w:rsidR="00000000" w:rsidRPr="00000000">
        <w:rPr>
          <w:b w:val="1"/>
          <w:rtl w:val="0"/>
        </w:rPr>
        <w:t xml:space="preserve">Employer:</w:t>
      </w:r>
    </w:p>
    <w:p w:rsidR="00000000" w:rsidDel="00000000" w:rsidP="00000000" w:rsidRDefault="00000000" w:rsidRPr="00000000" w14:paraId="00000017">
      <w:pPr>
        <w:pageBreakBefore w:val="0"/>
        <w:numPr>
          <w:ilvl w:val="0"/>
          <w:numId w:val="2"/>
        </w:numPr>
        <w:ind w:left="720" w:hanging="360"/>
        <w:jc w:val="left"/>
        <w:rPr/>
      </w:pPr>
      <w:r w:rsidDel="00000000" w:rsidR="00000000" w:rsidRPr="00000000">
        <w:rPr>
          <w:rtl w:val="0"/>
        </w:rPr>
        <w:t xml:space="preserve">Complete </w:t>
      </w:r>
      <w:r w:rsidDel="00000000" w:rsidR="00000000" w:rsidRPr="00000000">
        <w:rPr>
          <w:b w:val="1"/>
          <w:rtl w:val="0"/>
        </w:rPr>
        <w:t xml:space="preserve">and sign</w:t>
      </w:r>
      <w:r w:rsidDel="00000000" w:rsidR="00000000" w:rsidRPr="00000000">
        <w:rPr>
          <w:rtl w:val="0"/>
        </w:rPr>
        <w:t xml:space="preserve"> the attached “Statement to Employ Minor and Request for Work Permit – For Minor to Complete” Form.</w:t>
      </w:r>
    </w:p>
    <w:p w:rsidR="00000000" w:rsidDel="00000000" w:rsidP="00000000" w:rsidRDefault="00000000" w:rsidRPr="00000000" w14:paraId="00000018">
      <w:pPr>
        <w:pageBreakBefore w:val="0"/>
        <w:numPr>
          <w:ilvl w:val="0"/>
          <w:numId w:val="2"/>
        </w:numPr>
        <w:ind w:left="720" w:hanging="360"/>
        <w:jc w:val="left"/>
        <w:rPr/>
      </w:pPr>
      <w:r w:rsidDel="00000000" w:rsidR="00000000" w:rsidRPr="00000000">
        <w:rPr>
          <w:rtl w:val="0"/>
        </w:rPr>
        <w:t xml:space="preserve">Make sure you state your Workers’ Compensation Insurance Company.</w:t>
      </w:r>
    </w:p>
    <w:p w:rsidR="00000000" w:rsidDel="00000000" w:rsidP="00000000" w:rsidRDefault="00000000" w:rsidRPr="00000000" w14:paraId="00000019">
      <w:pPr>
        <w:pageBreakBefore w:val="0"/>
        <w:numPr>
          <w:ilvl w:val="0"/>
          <w:numId w:val="2"/>
        </w:numPr>
        <w:ind w:left="720" w:hanging="360"/>
        <w:jc w:val="left"/>
        <w:rPr/>
      </w:pPr>
      <w:r w:rsidDel="00000000" w:rsidR="00000000" w:rsidRPr="00000000">
        <w:rPr>
          <w:rtl w:val="0"/>
        </w:rPr>
        <w:t xml:space="preserve">When filling out number of hours of employment for minor when school is in session, be aware that if the student is 16-17 yr. old and receiving work experience credit he/she may work 8 hr/day.  If not, they may only work 4 hr/day when school is in session.  Refer to Summary of Minor’s Work Regulations attached.  Julian Charter School policy  will not allow a student to exceed 30 hr/wk when school is in session.</w:t>
      </w:r>
    </w:p>
    <w:p w:rsidR="00000000" w:rsidDel="00000000" w:rsidP="00000000" w:rsidRDefault="00000000" w:rsidRPr="00000000" w14:paraId="0000001A">
      <w:pPr>
        <w:pageBreakBefore w:val="0"/>
        <w:numPr>
          <w:ilvl w:val="0"/>
          <w:numId w:val="2"/>
        </w:numPr>
        <w:ind w:left="720" w:hanging="360"/>
        <w:jc w:val="left"/>
        <w:rPr/>
      </w:pPr>
      <w:r w:rsidDel="00000000" w:rsidR="00000000" w:rsidRPr="00000000">
        <w:rPr>
          <w:rtl w:val="0"/>
        </w:rPr>
        <w:t xml:space="preserve">For your own protection, familiarize yourself with current California Child Labor Laws.</w:t>
      </w:r>
    </w:p>
    <w:p w:rsidR="00000000" w:rsidDel="00000000" w:rsidP="00000000" w:rsidRDefault="00000000" w:rsidRPr="00000000" w14:paraId="0000001B">
      <w:pPr>
        <w:pageBreakBefore w:val="0"/>
        <w:jc w:val="left"/>
        <w:rPr/>
      </w:pPr>
      <w:r w:rsidDel="00000000" w:rsidR="00000000" w:rsidRPr="00000000">
        <w:rPr>
          <w:rtl w:val="0"/>
        </w:rPr>
      </w:r>
    </w:p>
    <w:p w:rsidR="00000000" w:rsidDel="00000000" w:rsidP="00000000" w:rsidRDefault="00000000" w:rsidRPr="00000000" w14:paraId="0000001C">
      <w:pPr>
        <w:pageBreakBefore w:val="0"/>
        <w:jc w:val="left"/>
        <w:rPr>
          <w:b w:val="1"/>
        </w:rPr>
      </w:pPr>
      <w:r w:rsidDel="00000000" w:rsidR="00000000" w:rsidRPr="00000000">
        <w:rPr>
          <w:b w:val="1"/>
          <w:rtl w:val="0"/>
        </w:rPr>
        <w:t xml:space="preserve">REVOCATION POLICY:</w:t>
      </w:r>
    </w:p>
    <w:p w:rsidR="00000000" w:rsidDel="00000000" w:rsidP="00000000" w:rsidRDefault="00000000" w:rsidRPr="00000000" w14:paraId="0000001D">
      <w:pPr>
        <w:pageBreakBefore w:val="0"/>
        <w:jc w:val="left"/>
        <w:rPr/>
      </w:pPr>
      <w:r w:rsidDel="00000000" w:rsidR="00000000" w:rsidRPr="00000000">
        <w:rPr>
          <w:rtl w:val="0"/>
        </w:rPr>
        <w:t xml:space="preserve">If a student is withdrawn from Julian Charter School or falls below a 2.0 GPA, his/her work permit will be revoked and the employer will be notified.</w:t>
      </w:r>
    </w:p>
    <w:sectPr>
      <w:footerReference r:id="rId6" w:type="default"/>
      <w:pgSz w:h="15840" w:w="12240" w:orient="portrait"/>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JCS Work Permit Instructions</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38" w:hanging="360"/>
      </w:pPr>
      <w:rPr/>
    </w:lvl>
    <w:lvl w:ilvl="1">
      <w:start w:val="1"/>
      <w:numFmt w:val="lowerLetter"/>
      <w:lvlText w:val="%2."/>
      <w:lvlJc w:val="left"/>
      <w:pPr>
        <w:ind w:left="1558" w:hanging="360"/>
      </w:pPr>
      <w:rPr/>
    </w:lvl>
    <w:lvl w:ilvl="2">
      <w:start w:val="1"/>
      <w:numFmt w:val="lowerRoman"/>
      <w:lvlText w:val="%3."/>
      <w:lvlJc w:val="right"/>
      <w:pPr>
        <w:ind w:left="2278" w:hanging="180"/>
      </w:pPr>
      <w:rPr/>
    </w:lvl>
    <w:lvl w:ilvl="3">
      <w:start w:val="1"/>
      <w:numFmt w:val="decimal"/>
      <w:lvlText w:val="%4."/>
      <w:lvlJc w:val="left"/>
      <w:pPr>
        <w:ind w:left="2998" w:hanging="360"/>
      </w:pPr>
      <w:rPr/>
    </w:lvl>
    <w:lvl w:ilvl="4">
      <w:start w:val="1"/>
      <w:numFmt w:val="lowerLetter"/>
      <w:lvlText w:val="%5."/>
      <w:lvlJc w:val="left"/>
      <w:pPr>
        <w:ind w:left="3718" w:hanging="360"/>
      </w:pPr>
      <w:rPr/>
    </w:lvl>
    <w:lvl w:ilvl="5">
      <w:start w:val="1"/>
      <w:numFmt w:val="lowerRoman"/>
      <w:lvlText w:val="%6."/>
      <w:lvlJc w:val="right"/>
      <w:pPr>
        <w:ind w:left="4438" w:hanging="180"/>
      </w:pPr>
      <w:rPr/>
    </w:lvl>
    <w:lvl w:ilvl="6">
      <w:start w:val="1"/>
      <w:numFmt w:val="decimal"/>
      <w:lvlText w:val="%7."/>
      <w:lvlJc w:val="left"/>
      <w:pPr>
        <w:ind w:left="5158" w:hanging="360"/>
      </w:pPr>
      <w:rPr/>
    </w:lvl>
    <w:lvl w:ilvl="7">
      <w:start w:val="1"/>
      <w:numFmt w:val="lowerLetter"/>
      <w:lvlText w:val="%8."/>
      <w:lvlJc w:val="left"/>
      <w:pPr>
        <w:ind w:left="5878" w:hanging="360"/>
      </w:pPr>
      <w:rPr/>
    </w:lvl>
    <w:lvl w:ilvl="8">
      <w:start w:val="1"/>
      <w:numFmt w:val="lowerRoman"/>
      <w:lvlText w:val="%9."/>
      <w:lvlJc w:val="right"/>
      <w:pPr>
        <w:ind w:left="659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Georgia" w:cs="Georgia" w:eastAsia="Georgia" w:hAnsi="Georgia"/>
      <w:sz w:val="48"/>
      <w:szCs w:val="48"/>
    </w:rPr>
  </w:style>
  <w:style w:type="paragraph" w:styleId="Heading2">
    <w:name w:val="heading 2"/>
    <w:basedOn w:val="Normal"/>
    <w:next w:val="Normal"/>
    <w:pPr>
      <w:keepNext w:val="1"/>
      <w:pageBreakBefore w:val="0"/>
      <w:spacing w:after="60" w:before="240" w:lineRule="auto"/>
    </w:pPr>
    <w:rPr>
      <w:rFonts w:ascii="Georgia" w:cs="Georgia" w:eastAsia="Georgia" w:hAnsi="Georgia"/>
      <w:sz w:val="36"/>
      <w:szCs w:val="36"/>
    </w:rPr>
  </w:style>
  <w:style w:type="paragraph" w:styleId="Heading3">
    <w:name w:val="heading 3"/>
    <w:basedOn w:val="Normal"/>
    <w:next w:val="Normal"/>
    <w:pPr>
      <w:keepNext w:val="1"/>
      <w:pageBreakBefore w:val="0"/>
      <w:spacing w:after="60" w:before="240" w:lineRule="auto"/>
    </w:pPr>
    <w:rPr>
      <w:rFonts w:ascii="Georgia" w:cs="Georgia" w:eastAsia="Georgia" w:hAnsi="Georgia"/>
      <w:sz w:val="28"/>
      <w:szCs w:val="28"/>
    </w:rPr>
  </w:style>
  <w:style w:type="paragraph" w:styleId="Heading4">
    <w:name w:val="heading 4"/>
    <w:basedOn w:val="Normal"/>
    <w:next w:val="Normal"/>
    <w:pPr>
      <w:keepNext w:val="1"/>
      <w:pageBreakBefore w:val="0"/>
      <w:spacing w:after="60" w:before="240" w:lineRule="auto"/>
    </w:pPr>
    <w:rPr>
      <w:rFonts w:ascii="Georgia" w:cs="Georgia" w:eastAsia="Georgia" w:hAnsi="Georgia"/>
    </w:rPr>
  </w:style>
  <w:style w:type="paragraph" w:styleId="Heading5">
    <w:name w:val="heading 5"/>
    <w:basedOn w:val="Normal"/>
    <w:next w:val="Normal"/>
    <w:pPr>
      <w:pageBreakBefore w:val="0"/>
      <w:spacing w:after="60" w:before="240" w:lineRule="auto"/>
    </w:pPr>
    <w:rPr>
      <w:rFonts w:ascii="Georgia" w:cs="Georgia" w:eastAsia="Georgia" w:hAnsi="Georgia"/>
      <w:sz w:val="20"/>
      <w:szCs w:val="20"/>
    </w:rPr>
  </w:style>
  <w:style w:type="paragraph" w:styleId="Heading6">
    <w:name w:val="heading 6"/>
    <w:basedOn w:val="Normal"/>
    <w:next w:val="Normal"/>
    <w:pPr>
      <w:pageBreakBefore w:val="0"/>
      <w:spacing w:after="60" w:before="240" w:lineRule="auto"/>
    </w:pPr>
    <w:rPr>
      <w:rFonts w:ascii="Georgia" w:cs="Georgia" w:eastAsia="Georgia" w:hAnsi="Georgia"/>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