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565"/>
        <w:gridCol w:w="285"/>
        <w:gridCol w:w="2475"/>
        <w:gridCol w:w="2895"/>
        <w:tblGridChange w:id="0">
          <w:tblGrid>
            <w:gridCol w:w="2580"/>
            <w:gridCol w:w="2565"/>
            <w:gridCol w:w="285"/>
            <w:gridCol w:w="2475"/>
            <w:gridCol w:w="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Date Incident Occurred: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Person Filing Report: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Names of Those Present: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Description of Incident: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5085"/>
        <w:gridCol w:w="645"/>
        <w:gridCol w:w="1845"/>
        <w:gridCol w:w="2100"/>
        <w:tblGridChange w:id="0">
          <w:tblGrid>
            <w:gridCol w:w="1110"/>
            <w:gridCol w:w="5085"/>
            <w:gridCol w:w="645"/>
            <w:gridCol w:w="1845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Date Report Filed: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-360" w:right="-11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Incident Report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tl w:val="0"/>
      </w:rPr>
      <w:t xml:space="preserve"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# ____ JCS, Inc. ___ Form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ageBreakBefore w:val="0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3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90"/>
      <w:gridCol w:w="8910"/>
      <w:tblGridChange w:id="0">
        <w:tblGrid>
          <w:gridCol w:w="1890"/>
          <w:gridCol w:w="891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066">
          <w:pPr>
            <w:pageBreakBefore w:val="0"/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25400" l="25400" r="25400" t="254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25400">
                          <a:solidFill>
                            <a:srgbClr val="1E4D78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pageBreakBefore w:val="0"/>
            <w:rPr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b w:val="1"/>
              <w:color w:val="1e4d78"/>
              <w:sz w:val="22"/>
              <w:szCs w:val="22"/>
              <w:rtl w:val="0"/>
            </w:rPr>
            <w:t xml:space="preserve">JCS-Inc. Form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68">
          <w:pPr>
            <w:pageBreakBefore w:val="0"/>
            <w:widowControl w:val="0"/>
            <w:ind w:left="90" w:firstLine="0"/>
            <w:rPr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874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74"/>
            <w:gridCol w:w="4374"/>
            <w:tblGridChange w:id="0">
              <w:tblGrid>
                <w:gridCol w:w="4374"/>
                <w:gridCol w:w="437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restart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pageBreakBefore w:val="0"/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1e4d78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e4d78"/>
                    <w:sz w:val="32"/>
                    <w:szCs w:val="32"/>
                    <w:rtl w:val="0"/>
                  </w:rPr>
                  <w:t xml:space="preserve">Incident Report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continue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pageBreakBefore w:val="0"/>
                  <w:widowControl w:val="0"/>
                  <w:spacing w:after="0" w:before="0" w:line="240" w:lineRule="auto"/>
                  <w:ind w:left="0" w:firstLine="0"/>
                  <w:rPr>
                    <w:rFonts w:ascii="Times New Roman" w:cs="Times New Roman" w:eastAsia="Times New Roman" w:hAnsi="Times New Roman"/>
                    <w:b w:val="1"/>
                    <w:color w:val="43434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6D">
          <w:pPr>
            <w:pageBreakBefore w:val="0"/>
            <w:widowControl w:val="0"/>
            <w:ind w:left="90" w:firstLine="0"/>
            <w:rPr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